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99" w:rsidRDefault="005C7378" w:rsidP="005C7378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XXIX/223/2020</w:t>
      </w:r>
    </w:p>
    <w:p w:rsidR="00D86199" w:rsidRDefault="00D86199" w:rsidP="005C7378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POWIATU W MYŚLIBORZU</w:t>
      </w:r>
    </w:p>
    <w:p w:rsidR="005C7378" w:rsidRDefault="005C7378" w:rsidP="005C737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21 grudnia 2020 </w:t>
      </w:r>
      <w:r w:rsidR="00D86199">
        <w:rPr>
          <w:rFonts w:ascii="Times New Roman" w:hAnsi="Times New Roman"/>
          <w:b/>
          <w:bCs/>
          <w:sz w:val="24"/>
          <w:szCs w:val="24"/>
        </w:rPr>
        <w:t>roku</w:t>
      </w:r>
    </w:p>
    <w:p w:rsidR="005C7378" w:rsidRDefault="005C7378" w:rsidP="005C7378">
      <w:pPr>
        <w:spacing w:after="120" w:line="100" w:lineRule="atLeast"/>
        <w:rPr>
          <w:rFonts w:ascii="Times New Roman" w:hAnsi="Times New Roman"/>
          <w:sz w:val="24"/>
          <w:szCs w:val="24"/>
        </w:rPr>
      </w:pPr>
    </w:p>
    <w:p w:rsidR="00D86199" w:rsidRPr="00C96B2C" w:rsidRDefault="00D86199" w:rsidP="00D86199">
      <w:pPr>
        <w:pStyle w:val="Tekstpodstawowy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96B2C">
        <w:rPr>
          <w:rFonts w:ascii="Times New Roman" w:hAnsi="Times New Roman"/>
          <w:b/>
          <w:sz w:val="24"/>
          <w:szCs w:val="24"/>
        </w:rPr>
        <w:t xml:space="preserve">w sprawie przyjęcia Powiatowego </w:t>
      </w:r>
      <w:r w:rsidR="00BA16FD">
        <w:rPr>
          <w:rFonts w:ascii="Times New Roman" w:hAnsi="Times New Roman"/>
          <w:b/>
          <w:sz w:val="24"/>
          <w:szCs w:val="24"/>
        </w:rPr>
        <w:t>p</w:t>
      </w:r>
      <w:r w:rsidRPr="00C96B2C">
        <w:rPr>
          <w:rFonts w:ascii="Times New Roman" w:hAnsi="Times New Roman"/>
          <w:b/>
          <w:sz w:val="24"/>
          <w:szCs w:val="24"/>
        </w:rPr>
        <w:t xml:space="preserve">rogramu </w:t>
      </w:r>
      <w:r w:rsidR="00BA16FD">
        <w:rPr>
          <w:rFonts w:ascii="Times New Roman" w:hAnsi="Times New Roman"/>
          <w:b/>
          <w:sz w:val="24"/>
          <w:szCs w:val="24"/>
        </w:rPr>
        <w:t>r</w:t>
      </w:r>
      <w:r w:rsidRPr="00C96B2C">
        <w:rPr>
          <w:rFonts w:ascii="Times New Roman" w:hAnsi="Times New Roman"/>
          <w:b/>
          <w:sz w:val="24"/>
          <w:szCs w:val="24"/>
        </w:rPr>
        <w:t xml:space="preserve">ozwoju </w:t>
      </w:r>
      <w:r w:rsidR="00BA16FD">
        <w:rPr>
          <w:rFonts w:ascii="Times New Roman" w:hAnsi="Times New Roman"/>
          <w:b/>
          <w:sz w:val="24"/>
          <w:szCs w:val="24"/>
        </w:rPr>
        <w:t>p</w:t>
      </w:r>
      <w:r w:rsidRPr="00C96B2C">
        <w:rPr>
          <w:rFonts w:ascii="Times New Roman" w:hAnsi="Times New Roman"/>
          <w:b/>
          <w:sz w:val="24"/>
          <w:szCs w:val="24"/>
        </w:rPr>
        <w:t xml:space="preserve">ieczy </w:t>
      </w:r>
      <w:r w:rsidR="00BA16FD">
        <w:rPr>
          <w:rFonts w:ascii="Times New Roman" w:hAnsi="Times New Roman"/>
          <w:b/>
          <w:sz w:val="24"/>
          <w:szCs w:val="24"/>
        </w:rPr>
        <w:t>z</w:t>
      </w:r>
      <w:r w:rsidRPr="00C96B2C">
        <w:rPr>
          <w:rFonts w:ascii="Times New Roman" w:hAnsi="Times New Roman"/>
          <w:b/>
          <w:sz w:val="24"/>
          <w:szCs w:val="24"/>
        </w:rPr>
        <w:t>astępczej w Po</w:t>
      </w:r>
      <w:r w:rsidR="008A4544">
        <w:rPr>
          <w:rFonts w:ascii="Times New Roman" w:hAnsi="Times New Roman"/>
          <w:b/>
          <w:sz w:val="24"/>
          <w:szCs w:val="24"/>
        </w:rPr>
        <w:t>wiecie Myśliborskim na lata 2021 – 2023</w:t>
      </w:r>
    </w:p>
    <w:p w:rsidR="00D86199" w:rsidRDefault="00D86199" w:rsidP="005C7378">
      <w:pPr>
        <w:pStyle w:val="Tekstpodstawowy"/>
        <w:spacing w:line="100" w:lineRule="atLeast"/>
        <w:rPr>
          <w:rFonts w:ascii="Times New Roman" w:hAnsi="Times New Roman"/>
          <w:sz w:val="24"/>
          <w:szCs w:val="24"/>
        </w:rPr>
      </w:pPr>
    </w:p>
    <w:p w:rsidR="00D86199" w:rsidRDefault="00D86199" w:rsidP="005C737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86199" w:rsidRPr="006D0D00" w:rsidRDefault="00D86199" w:rsidP="00D86199">
      <w:pPr>
        <w:pStyle w:val="Tekstpodstawowywcity"/>
        <w:spacing w:after="0"/>
        <w:ind w:left="0" w:firstLine="708"/>
        <w:jc w:val="both"/>
        <w:rPr>
          <w:rFonts w:ascii="Times New Roman" w:hAnsi="Times New Roman"/>
          <w:szCs w:val="24"/>
          <w:lang w:val="pl-PL"/>
        </w:rPr>
      </w:pPr>
      <w:r w:rsidRPr="006D0D00">
        <w:rPr>
          <w:rFonts w:ascii="Times New Roman" w:hAnsi="Times New Roman" w:cs="Times New Roman"/>
          <w:szCs w:val="24"/>
          <w:lang w:val="pl-PL"/>
        </w:rPr>
        <w:t>Na podstawie art. 4 ust. 1 pkt 3a oraz art. 12 pkt 11 ustawy z dnia 5 czerwca 1998 r.                               o samorządzie powiatowym (j.t.: Dz. U. z 20</w:t>
      </w:r>
      <w:r w:rsidR="008A4544">
        <w:rPr>
          <w:rFonts w:ascii="Times New Roman" w:hAnsi="Times New Roman" w:cs="Times New Roman"/>
          <w:szCs w:val="24"/>
          <w:lang w:val="pl-PL"/>
        </w:rPr>
        <w:t>20</w:t>
      </w:r>
      <w:r w:rsidRPr="006D0D00">
        <w:rPr>
          <w:rFonts w:ascii="Times New Roman" w:hAnsi="Times New Roman" w:cs="Times New Roman"/>
          <w:szCs w:val="24"/>
          <w:lang w:val="pl-PL"/>
        </w:rPr>
        <w:t xml:space="preserve"> r. poz. </w:t>
      </w:r>
      <w:r w:rsidR="008A4544">
        <w:rPr>
          <w:rFonts w:ascii="Times New Roman" w:hAnsi="Times New Roman" w:cs="Times New Roman"/>
          <w:szCs w:val="24"/>
          <w:lang w:val="pl-PL"/>
        </w:rPr>
        <w:t>920</w:t>
      </w:r>
      <w:r w:rsidRPr="006D0D00">
        <w:rPr>
          <w:rFonts w:ascii="Times New Roman" w:hAnsi="Times New Roman" w:cs="Times New Roman"/>
          <w:szCs w:val="24"/>
          <w:lang w:val="pl-PL"/>
        </w:rPr>
        <w:t>), w związku z art. 180 pkt 1 ustawy z dnia 9 czerwca 2011 r. o wspieraniu rodziny i systemie pieczy zastępczej                      (j.t.: Dz. U. z 20</w:t>
      </w:r>
      <w:r w:rsidR="008A4544">
        <w:rPr>
          <w:rFonts w:ascii="Times New Roman" w:hAnsi="Times New Roman" w:cs="Times New Roman"/>
          <w:szCs w:val="24"/>
          <w:lang w:val="pl-PL"/>
        </w:rPr>
        <w:t>20</w:t>
      </w:r>
      <w:r w:rsidRPr="006D0D00">
        <w:rPr>
          <w:rFonts w:ascii="Times New Roman" w:hAnsi="Times New Roman" w:cs="Times New Roman"/>
          <w:szCs w:val="24"/>
          <w:lang w:val="pl-PL"/>
        </w:rPr>
        <w:t xml:space="preserve"> r. poz. </w:t>
      </w:r>
      <w:r w:rsidR="008A4544">
        <w:rPr>
          <w:rFonts w:ascii="Times New Roman" w:hAnsi="Times New Roman" w:cs="Times New Roman"/>
          <w:szCs w:val="24"/>
          <w:lang w:val="pl-PL"/>
        </w:rPr>
        <w:t>821</w:t>
      </w:r>
      <w:r w:rsidRPr="006D0D00">
        <w:rPr>
          <w:rFonts w:ascii="Times New Roman" w:hAnsi="Times New Roman" w:cs="Times New Roman"/>
          <w:szCs w:val="24"/>
          <w:lang w:val="pl-PL"/>
        </w:rPr>
        <w:t>) Rada Powiatu w Myśliborzu uc</w:t>
      </w:r>
      <w:r>
        <w:rPr>
          <w:rFonts w:ascii="Times New Roman" w:hAnsi="Times New Roman" w:cs="Times New Roman"/>
          <w:szCs w:val="24"/>
          <w:lang w:val="pl-PL"/>
        </w:rPr>
        <w:t>hwala</w:t>
      </w:r>
      <w:r w:rsidRPr="006D0D00">
        <w:rPr>
          <w:rFonts w:ascii="Times New Roman" w:hAnsi="Times New Roman" w:cs="Times New Roman"/>
          <w:szCs w:val="24"/>
          <w:lang w:val="pl-PL"/>
        </w:rPr>
        <w:t xml:space="preserve"> co następuje: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Przyjmuje się Powiatowy </w:t>
      </w:r>
      <w:r w:rsidR="00BA16F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 </w:t>
      </w:r>
      <w:r w:rsidR="00BA16F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ozwoju </w:t>
      </w:r>
      <w:r w:rsidR="00BA16F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ieczy </w:t>
      </w:r>
      <w:r w:rsidR="00BA16F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astępczej w Powiecie Myśliborskim na lata 20</w:t>
      </w:r>
      <w:r w:rsidR="008A454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8A45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w brzmieniu stanowiącym załącznik do niniejszej uchwały.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Zarządowi Powiatu w Myśliborzu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 z mocą obowiązującą od dnia                    1 stycznia 20</w:t>
      </w:r>
      <w:r w:rsidR="008A454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378" w:rsidRDefault="005C7378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378" w:rsidRDefault="005C7378" w:rsidP="005C737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86199" w:rsidRPr="005C7378" w:rsidRDefault="005C7378" w:rsidP="005C7378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5C7378">
        <w:rPr>
          <w:rFonts w:ascii="Times New Roman" w:hAnsi="Times New Roman"/>
          <w:b/>
          <w:sz w:val="24"/>
          <w:szCs w:val="24"/>
        </w:rPr>
        <w:t>Przewodniczący Rady</w:t>
      </w:r>
    </w:p>
    <w:p w:rsidR="005C7378" w:rsidRPr="005C7378" w:rsidRDefault="005C7378" w:rsidP="005C7378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7378">
        <w:rPr>
          <w:rFonts w:ascii="Times New Roman" w:hAnsi="Times New Roman"/>
          <w:b/>
          <w:sz w:val="24"/>
          <w:szCs w:val="24"/>
        </w:rPr>
        <w:tab/>
      </w:r>
      <w:r w:rsidRPr="005C7378">
        <w:rPr>
          <w:rFonts w:ascii="Times New Roman" w:hAnsi="Times New Roman"/>
          <w:b/>
          <w:sz w:val="24"/>
          <w:szCs w:val="24"/>
        </w:rPr>
        <w:tab/>
      </w:r>
      <w:r w:rsidRPr="005C7378">
        <w:rPr>
          <w:rFonts w:ascii="Times New Roman" w:hAnsi="Times New Roman"/>
          <w:b/>
          <w:sz w:val="24"/>
          <w:szCs w:val="24"/>
        </w:rPr>
        <w:tab/>
      </w:r>
      <w:r w:rsidRPr="005C7378">
        <w:rPr>
          <w:rFonts w:ascii="Times New Roman" w:hAnsi="Times New Roman"/>
          <w:b/>
          <w:sz w:val="24"/>
          <w:szCs w:val="24"/>
        </w:rPr>
        <w:tab/>
      </w:r>
      <w:r w:rsidRPr="005C73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5C7378">
        <w:rPr>
          <w:rFonts w:ascii="Times New Roman" w:hAnsi="Times New Roman"/>
          <w:b/>
          <w:sz w:val="24"/>
          <w:szCs w:val="24"/>
        </w:rPr>
        <w:t>Robert Dudek</w:t>
      </w:r>
    </w:p>
    <w:p w:rsidR="00D86199" w:rsidRPr="005C7378" w:rsidRDefault="00D86199" w:rsidP="005C7378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6199" w:rsidRPr="005C7378" w:rsidRDefault="00D86199" w:rsidP="005C7378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5C7378" w:rsidRDefault="005C7378" w:rsidP="00D8619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DED" w:rsidRDefault="00A07DED" w:rsidP="00D86199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:rsidR="008A4544" w:rsidRDefault="008A4544" w:rsidP="00D86199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Zgodnie z art. 4 ust. 1 pkt 3a ustawy z dnia 5 czerwca 1998 o samorządzie powiatowym, powiat wykonuje określone ustawami zadania publiczne o charakterze</w:t>
      </w:r>
      <w:r w:rsidR="00A07DED">
        <w:rPr>
          <w:rFonts w:ascii="Times New Roman" w:hAnsi="Times New Roman"/>
          <w:bCs/>
          <w:sz w:val="24"/>
          <w:szCs w:val="24"/>
        </w:rPr>
        <w:t xml:space="preserve"> ponadgminnym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w zakresie wspierania rodziny i systemu pieczy zastępczej. W myśl art. 12 pkt 11 cyt. ustawy, do wyłącznej właściwości rady powiatu należy podejmowanie uchwał w innych sprawach zastrzeżonych ustawami do kompetencji rady powiatu. Na podstawie art. 180 pkt 1 ustawy              z dnia 9 czerwca 2011 o systemie pieczy zastępczej, do zadań własnych powiatu należy opracowanie i realizacja 3.letnich powiatowych programów dot. rozwoju pieczy zastępczej, zawierających m.in. coroczny limit rodzin zastępczych zawodowych.</w:t>
      </w:r>
    </w:p>
    <w:p w:rsidR="00D86199" w:rsidRPr="008A4544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12"/>
          <w:szCs w:val="12"/>
        </w:rPr>
      </w:pPr>
    </w:p>
    <w:p w:rsidR="00D86199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Przyjęty Uchwałą Nr </w:t>
      </w:r>
      <w:r w:rsidR="008A4544">
        <w:rPr>
          <w:rFonts w:ascii="Times New Roman" w:hAnsi="Times New Roman"/>
          <w:bCs/>
          <w:sz w:val="24"/>
          <w:szCs w:val="24"/>
        </w:rPr>
        <w:t>XLVI</w:t>
      </w:r>
      <w:r>
        <w:rPr>
          <w:rFonts w:ascii="Times New Roman" w:hAnsi="Times New Roman"/>
          <w:bCs/>
          <w:sz w:val="24"/>
          <w:szCs w:val="24"/>
        </w:rPr>
        <w:t>/</w:t>
      </w:r>
      <w:r w:rsidR="008A4544">
        <w:rPr>
          <w:rFonts w:ascii="Times New Roman" w:hAnsi="Times New Roman"/>
          <w:bCs/>
          <w:sz w:val="24"/>
          <w:szCs w:val="24"/>
        </w:rPr>
        <w:t>290</w:t>
      </w:r>
      <w:r>
        <w:rPr>
          <w:rFonts w:ascii="Times New Roman" w:hAnsi="Times New Roman"/>
          <w:bCs/>
          <w:sz w:val="24"/>
          <w:szCs w:val="24"/>
        </w:rPr>
        <w:t>/201</w:t>
      </w:r>
      <w:r w:rsidR="008A454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Rady Powiatu w Myśliborzu w dniu </w:t>
      </w:r>
      <w:r w:rsidR="008A4544">
        <w:rPr>
          <w:rFonts w:ascii="Times New Roman" w:hAnsi="Times New Roman"/>
          <w:bCs/>
          <w:sz w:val="24"/>
          <w:szCs w:val="24"/>
        </w:rPr>
        <w:t>18 grudnia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8A454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r. Powiatowy Program Rozwoju Pieczy Zastępczej w Powiecie Myśliborskim obejmuje lata 201</w:t>
      </w:r>
      <w:r w:rsidR="008A4544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-20</w:t>
      </w:r>
      <w:r w:rsidR="008A454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 Koniecznym jest zatem przyjęcie Programu na lata kolejne, który zapewni ciągłość w systematycznym wspieraniu i rozwoju pieczy zastępczej, ze szczególnym uwzględnieniem pieczy rodzinnej.</w:t>
      </w:r>
    </w:p>
    <w:p w:rsidR="00D86199" w:rsidRPr="008A4544" w:rsidRDefault="00D86199" w:rsidP="00D86199">
      <w:pPr>
        <w:spacing w:after="0" w:line="100" w:lineRule="atLeast"/>
        <w:jc w:val="both"/>
        <w:rPr>
          <w:rFonts w:ascii="Times New Roman" w:hAnsi="Times New Roman"/>
          <w:bCs/>
          <w:sz w:val="12"/>
          <w:szCs w:val="12"/>
        </w:rPr>
      </w:pPr>
    </w:p>
    <w:p w:rsidR="007F055C" w:rsidRDefault="00D86199" w:rsidP="00D86199">
      <w:r>
        <w:rPr>
          <w:rFonts w:ascii="Times New Roman" w:hAnsi="Times New Roman"/>
          <w:bCs/>
          <w:sz w:val="24"/>
          <w:szCs w:val="24"/>
        </w:rPr>
        <w:t>Mając powyższe na uwadze podjęcie niniejszej uchwały jest w pełni uzasadnione.</w:t>
      </w:r>
    </w:p>
    <w:sectPr w:rsidR="007F055C" w:rsidSect="007F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99"/>
    <w:rsid w:val="00106FB4"/>
    <w:rsid w:val="00216069"/>
    <w:rsid w:val="00272ECF"/>
    <w:rsid w:val="004764C9"/>
    <w:rsid w:val="005C7378"/>
    <w:rsid w:val="00763C38"/>
    <w:rsid w:val="007F055C"/>
    <w:rsid w:val="008A4544"/>
    <w:rsid w:val="00A07DED"/>
    <w:rsid w:val="00BA16FD"/>
    <w:rsid w:val="00C57FDB"/>
    <w:rsid w:val="00D33D31"/>
    <w:rsid w:val="00D86199"/>
    <w:rsid w:val="00E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F549"/>
  <w15:docId w15:val="{3B341FE8-EFD6-4E82-8347-7932753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61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199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D86199"/>
    <w:pPr>
      <w:widowControl w:val="0"/>
      <w:spacing w:after="120" w:line="100" w:lineRule="atLeast"/>
      <w:ind w:left="283"/>
    </w:pPr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6199"/>
    <w:rPr>
      <w:rFonts w:ascii="Times" w:eastAsia="SimSun" w:hAnsi="Times" w:cs="Mangal"/>
      <w:kern w:val="1"/>
      <w:sz w:val="24"/>
      <w:szCs w:val="20"/>
      <w:lang w:val="en-US" w:eastAsia="hi-IN" w:bidi="hi-IN"/>
    </w:rPr>
  </w:style>
  <w:style w:type="paragraph" w:customStyle="1" w:styleId="Bezodstpw1">
    <w:name w:val="Bez odstępów1"/>
    <w:rsid w:val="00D8619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7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Magda</cp:lastModifiedBy>
  <cp:revision>3</cp:revision>
  <cp:lastPrinted>2020-12-28T07:03:00Z</cp:lastPrinted>
  <dcterms:created xsi:type="dcterms:W3CDTF">2020-12-28T07:05:00Z</dcterms:created>
  <dcterms:modified xsi:type="dcterms:W3CDTF">2020-12-30T15:14:00Z</dcterms:modified>
</cp:coreProperties>
</file>