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66" w:rsidRDefault="00D0238E" w:rsidP="005E6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XXIX/218</w:t>
      </w:r>
      <w:r w:rsidR="005E6B66">
        <w:rPr>
          <w:rFonts w:ascii="Times New Roman" w:hAnsi="Times New Roman" w:cs="Times New Roman"/>
          <w:b/>
          <w:sz w:val="24"/>
          <w:szCs w:val="24"/>
        </w:rPr>
        <w:t>/2020</w:t>
      </w:r>
    </w:p>
    <w:p w:rsidR="005E6B66" w:rsidRDefault="005E6B66" w:rsidP="005E6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W MYŚLIBORZU</w:t>
      </w:r>
    </w:p>
    <w:p w:rsidR="005E6B66" w:rsidRDefault="00D0238E" w:rsidP="005E6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 grudnia</w:t>
      </w:r>
      <w:r w:rsidR="005E6B66">
        <w:rPr>
          <w:rFonts w:ascii="Times New Roman" w:hAnsi="Times New Roman" w:cs="Times New Roman"/>
          <w:b/>
          <w:sz w:val="24"/>
          <w:szCs w:val="24"/>
        </w:rPr>
        <w:t xml:space="preserve"> 2020 roku</w:t>
      </w:r>
    </w:p>
    <w:p w:rsidR="005E6B66" w:rsidRDefault="005E6B66" w:rsidP="005E6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66" w:rsidRDefault="005E6B66" w:rsidP="005E6B6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planu pracy Rady Powiatu na 2021 rok</w:t>
      </w:r>
    </w:p>
    <w:p w:rsidR="005E6B66" w:rsidRDefault="005E6B66" w:rsidP="005E6B6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B66" w:rsidRDefault="005E6B66" w:rsidP="000C6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6B66">
        <w:rPr>
          <w:rFonts w:ascii="Times New Roman" w:hAnsi="Times New Roman" w:cs="Times New Roman"/>
          <w:sz w:val="24"/>
          <w:szCs w:val="24"/>
        </w:rPr>
        <w:t>Na podstawie art. 12 pkt. 11 ustawy z dnia 5 czerwca 1998 r. o samorządzie powiatowym (tj. Dz. U. z 2020 r., poz. 920) oraz § 16 ust. 1 pkt. 2 Statutu Powiatu Myśliborskiego stanowiącego załącznik do uchwały Nr XLVI/380/2018 Rady Powiatu w Myśliborzu z dnia 27 września 2018 roku w sprawie uchwalenia Statutu Powiatu Myśliborskiego (Dz. Urz. Woj. Zach. z 2018 r., poz. 5239) Rada Powiatu w Myśliborzu uchwala, co następuje:</w:t>
      </w:r>
    </w:p>
    <w:p w:rsidR="005E6B66" w:rsidRDefault="005E6B66" w:rsidP="005E6B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B66" w:rsidRDefault="005E6B66" w:rsidP="000C6B49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6B66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Uchwala się ramowy plan pracy Rady Powiatu w Myśliborzu na 2021 rok </w:t>
      </w:r>
      <w:r>
        <w:rPr>
          <w:rFonts w:ascii="Times New Roman" w:hAnsi="Times New Roman" w:cs="Times New Roman"/>
          <w:sz w:val="24"/>
          <w:szCs w:val="24"/>
        </w:rPr>
        <w:br/>
        <w:t>w brzmieniu ustalonym w załączniku do niniejszej uchwały.</w:t>
      </w:r>
    </w:p>
    <w:p w:rsidR="005E6B66" w:rsidRDefault="005E6B66" w:rsidP="000C6B49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6B66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Powiatu.</w:t>
      </w:r>
    </w:p>
    <w:p w:rsidR="005E6B66" w:rsidRDefault="005E6B66" w:rsidP="000C6B49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6B66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0C6B49" w:rsidRDefault="000C6B49" w:rsidP="000C6B49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6B49" w:rsidRDefault="000C6B49" w:rsidP="000C6B49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6B49" w:rsidRDefault="000C6B49" w:rsidP="000C6B49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B49">
        <w:rPr>
          <w:rFonts w:ascii="Times New Roman" w:hAnsi="Times New Roman" w:cs="Times New Roman"/>
          <w:b/>
          <w:sz w:val="24"/>
          <w:szCs w:val="24"/>
        </w:rPr>
        <w:t>Przewodniczący Rady Powiatu</w:t>
      </w:r>
    </w:p>
    <w:p w:rsidR="000C6B49" w:rsidRDefault="000C6B49" w:rsidP="000C6B49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Robert Dudek</w:t>
      </w:r>
    </w:p>
    <w:p w:rsidR="000C6B49" w:rsidRDefault="000C6B49" w:rsidP="000C6B49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B49" w:rsidRDefault="000C6B49" w:rsidP="000C6B49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B49" w:rsidRDefault="000C6B49" w:rsidP="000C6B49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B49" w:rsidRDefault="000C6B49" w:rsidP="000C6B49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B49" w:rsidRDefault="000C6B49" w:rsidP="000C6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C6B49" w:rsidRDefault="000C6B49" w:rsidP="000C6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C6B49" w:rsidRDefault="000C6B49" w:rsidP="000C6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C6B49" w:rsidRDefault="000C6B49" w:rsidP="000C6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C6B49" w:rsidRDefault="000C6B49" w:rsidP="000C6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C6B49" w:rsidRDefault="000C6B49" w:rsidP="000C6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0238E" w:rsidRDefault="00D0238E" w:rsidP="00270E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E49" w:rsidRDefault="00270E49" w:rsidP="00270E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E49" w:rsidRDefault="00270E49" w:rsidP="00270E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E49" w:rsidRDefault="00270E49" w:rsidP="00270E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38E" w:rsidRDefault="00D0238E" w:rsidP="000C6B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C6B49" w:rsidRDefault="000C6B49" w:rsidP="000C6B4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C6B49" w:rsidRDefault="000C6B49" w:rsidP="000C6B4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B49" w:rsidRDefault="000C6B49" w:rsidP="000C6B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B49">
        <w:rPr>
          <w:rFonts w:ascii="Times New Roman" w:hAnsi="Times New Roman" w:cs="Times New Roman"/>
          <w:sz w:val="24"/>
          <w:szCs w:val="24"/>
        </w:rPr>
        <w:t>Art. 12 pkt. 11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66">
        <w:rPr>
          <w:rFonts w:ascii="Times New Roman" w:hAnsi="Times New Roman" w:cs="Times New Roman"/>
          <w:sz w:val="24"/>
          <w:szCs w:val="24"/>
        </w:rPr>
        <w:t>z dnia 5 czerwca 1998 r. o samorządzie powiatowym</w:t>
      </w:r>
      <w:r>
        <w:rPr>
          <w:rFonts w:ascii="Times New Roman" w:hAnsi="Times New Roman" w:cs="Times New Roman"/>
          <w:sz w:val="24"/>
          <w:szCs w:val="24"/>
        </w:rPr>
        <w:t xml:space="preserve"> stanowi, </w:t>
      </w:r>
      <w:r>
        <w:rPr>
          <w:rFonts w:ascii="Times New Roman" w:hAnsi="Times New Roman" w:cs="Times New Roman"/>
          <w:sz w:val="24"/>
          <w:szCs w:val="24"/>
        </w:rPr>
        <w:br/>
        <w:t>że do wyłącznej właściwości rady powiatu należy m.in. podejmowanie uchwał w innych sprawach zastrzeżonych ustawami do kompetencji rady powiatu, w tym przyjęcie planu pracy Rady Powiatu na dany rok kalendarzowy.</w:t>
      </w:r>
    </w:p>
    <w:p w:rsidR="000C6B49" w:rsidRDefault="000C6B49" w:rsidP="000C6B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16 Statutu Powiatu Myśliborskiego Rada Powiatu działa zgodnie </w:t>
      </w:r>
      <w:r>
        <w:rPr>
          <w:rFonts w:ascii="Times New Roman" w:hAnsi="Times New Roman" w:cs="Times New Roman"/>
          <w:sz w:val="24"/>
          <w:szCs w:val="24"/>
        </w:rPr>
        <w:br/>
        <w:t>z uchwalonym planem pracy.</w:t>
      </w:r>
    </w:p>
    <w:p w:rsidR="000C6B49" w:rsidRDefault="000C6B49" w:rsidP="000C6B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ustaleniu planu pracy, Rada Powiatu wzięła pod uwagę tematy, które stosownie </w:t>
      </w:r>
      <w:r>
        <w:rPr>
          <w:rFonts w:ascii="Times New Roman" w:hAnsi="Times New Roman" w:cs="Times New Roman"/>
          <w:sz w:val="24"/>
          <w:szCs w:val="24"/>
        </w:rPr>
        <w:br/>
        <w:t>do zapisów ustaw – powinny być rozpatrzone w każdym roku kalendarzowym.</w:t>
      </w:r>
    </w:p>
    <w:p w:rsidR="000C6B49" w:rsidRPr="000C6B49" w:rsidRDefault="000C6B49" w:rsidP="000C6B49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zasadne jest podjęcie niniejszej uchwały.</w:t>
      </w:r>
    </w:p>
    <w:sectPr w:rsidR="000C6B49" w:rsidRPr="000C6B49" w:rsidSect="0031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B66"/>
    <w:rsid w:val="000C6B49"/>
    <w:rsid w:val="00270E49"/>
    <w:rsid w:val="00311362"/>
    <w:rsid w:val="005E6B66"/>
    <w:rsid w:val="007F2714"/>
    <w:rsid w:val="00AA7095"/>
    <w:rsid w:val="00D0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993B2-974F-415A-93ED-B10B5776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4</cp:revision>
  <dcterms:created xsi:type="dcterms:W3CDTF">2020-12-01T07:11:00Z</dcterms:created>
  <dcterms:modified xsi:type="dcterms:W3CDTF">2020-12-23T08:03:00Z</dcterms:modified>
</cp:coreProperties>
</file>