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35" w:rsidRDefault="00593335" w:rsidP="0062779B">
      <w:pPr>
        <w:spacing w:line="36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2779B" w:rsidRDefault="00593335" w:rsidP="0062779B">
      <w:pPr>
        <w:spacing w:line="36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141/498</w:t>
      </w:r>
      <w:r w:rsidR="0062779B">
        <w:rPr>
          <w:rFonts w:ascii="Times New Roman" w:hAnsi="Times New Roman"/>
          <w:b/>
          <w:sz w:val="24"/>
          <w:szCs w:val="24"/>
        </w:rPr>
        <w:t>/2020</w:t>
      </w:r>
    </w:p>
    <w:p w:rsidR="0062779B" w:rsidRDefault="0062779B" w:rsidP="0062779B">
      <w:pPr>
        <w:spacing w:line="360" w:lineRule="auto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W MYŚLIBORZU</w:t>
      </w:r>
    </w:p>
    <w:p w:rsidR="0062779B" w:rsidRDefault="00593335" w:rsidP="0062779B">
      <w:pPr>
        <w:spacing w:line="360" w:lineRule="auto"/>
        <w:ind w:right="-2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z dnia 26 października</w:t>
      </w:r>
      <w:r w:rsidR="0062779B">
        <w:rPr>
          <w:rFonts w:ascii="Times New Roman" w:hAnsi="Times New Roman"/>
          <w:b/>
          <w:sz w:val="24"/>
          <w:szCs w:val="24"/>
        </w:rPr>
        <w:t xml:space="preserve"> 2020 roku</w:t>
      </w:r>
    </w:p>
    <w:p w:rsidR="0062779B" w:rsidRDefault="0062779B" w:rsidP="0062779B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sz w:val="24"/>
        </w:rPr>
      </w:pPr>
    </w:p>
    <w:p w:rsidR="0062779B" w:rsidRDefault="0062779B" w:rsidP="0062779B">
      <w:pPr>
        <w:spacing w:line="274" w:lineRule="exact"/>
        <w:ind w:right="-2"/>
        <w:rPr>
          <w:rFonts w:ascii="Times New Roman" w:eastAsia="Times New Roman" w:hAnsi="Times New Roman"/>
          <w:sz w:val="24"/>
        </w:rPr>
      </w:pPr>
    </w:p>
    <w:p w:rsidR="0062779B" w:rsidRDefault="0062779B" w:rsidP="0062779B">
      <w:pPr>
        <w:ind w:right="-2"/>
        <w:contextualSpacing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sprawie zasad sprawowania kontroli nad organizatorem rodzinnej pieczy zastępczej, rodzinami zastępczymi, prowadzącymi rodzinne domy dziecka oraz placówkami opiekuńczo – wychowawczymi</w:t>
      </w:r>
    </w:p>
    <w:p w:rsidR="0062779B" w:rsidRDefault="0062779B" w:rsidP="0062779B">
      <w:pPr>
        <w:spacing w:line="200" w:lineRule="exact"/>
        <w:ind w:right="-2"/>
        <w:jc w:val="both"/>
        <w:rPr>
          <w:rFonts w:ascii="Times New Roman" w:eastAsia="Times New Roman" w:hAnsi="Times New Roman"/>
          <w:sz w:val="24"/>
        </w:rPr>
      </w:pPr>
    </w:p>
    <w:p w:rsidR="0062779B" w:rsidRDefault="0062779B" w:rsidP="0062779B">
      <w:pPr>
        <w:spacing w:line="224" w:lineRule="exact"/>
        <w:ind w:right="-2"/>
        <w:jc w:val="both"/>
        <w:rPr>
          <w:rFonts w:ascii="Times New Roman" w:eastAsia="Times New Roman" w:hAnsi="Times New Roman"/>
          <w:sz w:val="24"/>
        </w:rPr>
      </w:pPr>
    </w:p>
    <w:p w:rsidR="0062779B" w:rsidRDefault="0062779B" w:rsidP="0062779B">
      <w:pPr>
        <w:ind w:right="-2" w:firstLine="708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32 ust. 1 ustawy z dnia 5 czerwca 1998 r. o samorządzie powiatowym</w:t>
      </w:r>
      <w:r>
        <w:rPr>
          <w:rFonts w:ascii="Times New Roman" w:eastAsia="Times New Roman" w:hAnsi="Times New Roman"/>
          <w:sz w:val="24"/>
        </w:rPr>
        <w:tab/>
        <w:t xml:space="preserve"> (t. j. Dz. U. z 2020 r.,</w:t>
      </w:r>
      <w:r>
        <w:rPr>
          <w:rFonts w:ascii="Times New Roman" w:eastAsia="Times New Roman" w:hAnsi="Times New Roman"/>
          <w:sz w:val="24"/>
        </w:rPr>
        <w:tab/>
        <w:t>poz</w:t>
      </w:r>
      <w:r w:rsidR="004A6F07">
        <w:rPr>
          <w:rFonts w:ascii="Times New Roman" w:eastAsia="Times New Roman" w:hAnsi="Times New Roman"/>
          <w:sz w:val="24"/>
        </w:rPr>
        <w:t xml:space="preserve">. 920) oraz w związku z art. 38b ust. 1 ustawy </w:t>
      </w:r>
      <w:r w:rsidR="004A6F07">
        <w:rPr>
          <w:rFonts w:ascii="Times New Roman" w:eastAsia="Times New Roman" w:hAnsi="Times New Roman"/>
          <w:sz w:val="24"/>
        </w:rPr>
        <w:br/>
        <w:t xml:space="preserve">z dnia </w:t>
      </w:r>
      <w:r>
        <w:rPr>
          <w:rFonts w:ascii="Times New Roman" w:eastAsia="Times New Roman" w:hAnsi="Times New Roman"/>
          <w:sz w:val="24"/>
        </w:rPr>
        <w:t>9 czerwca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2011 r. </w:t>
      </w:r>
      <w:r>
        <w:rPr>
          <w:rFonts w:ascii="Times New Roman" w:eastAsia="Times New Roman" w:hAnsi="Times New Roman"/>
          <w:sz w:val="24"/>
        </w:rPr>
        <w:t xml:space="preserve">o wspieraniu rodziny i systemie pieczy zastępczej (t. </w:t>
      </w:r>
      <w:r w:rsidR="004A6F07">
        <w:rPr>
          <w:rFonts w:ascii="Times New Roman" w:eastAsia="Times New Roman" w:hAnsi="Times New Roman"/>
          <w:sz w:val="24"/>
        </w:rPr>
        <w:t xml:space="preserve">j. Dz. U. </w:t>
      </w:r>
      <w:r w:rsidR="004A6F07">
        <w:rPr>
          <w:rFonts w:ascii="Times New Roman" w:eastAsia="Times New Roman" w:hAnsi="Times New Roman"/>
          <w:sz w:val="24"/>
        </w:rPr>
        <w:br/>
        <w:t xml:space="preserve">z 2020 r., </w:t>
      </w:r>
      <w:r>
        <w:rPr>
          <w:rFonts w:ascii="Times New Roman" w:eastAsia="Times New Roman" w:hAnsi="Times New Roman"/>
          <w:sz w:val="24"/>
        </w:rPr>
        <w:t>poz. 821)</w:t>
      </w:r>
      <w:r w:rsidRPr="000D41B8">
        <w:rPr>
          <w:rFonts w:ascii="Times New Roman" w:eastAsia="Times New Roman" w:hAnsi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Zarząd Powiatu w Myśliborzu uchwala, co następuje: </w:t>
      </w:r>
    </w:p>
    <w:p w:rsidR="0062779B" w:rsidRPr="00D148BA" w:rsidRDefault="0062779B" w:rsidP="0062779B">
      <w:pPr>
        <w:ind w:right="-2"/>
        <w:contextualSpacing/>
        <w:rPr>
          <w:rFonts w:ascii="Times New Roman" w:eastAsia="Times New Roman" w:hAnsi="Times New Roman"/>
          <w:sz w:val="24"/>
        </w:rPr>
      </w:pPr>
    </w:p>
    <w:p w:rsidR="000D41B8" w:rsidRPr="000D41B8" w:rsidRDefault="0062779B" w:rsidP="00044ED0">
      <w:pPr>
        <w:ind w:right="-2" w:firstLine="708"/>
        <w:contextualSpacing/>
        <w:jc w:val="both"/>
        <w:rPr>
          <w:rFonts w:ascii="Times New Roman" w:eastAsia="Times New Roman" w:hAnsi="Times New Roman"/>
          <w:color w:val="FF0000"/>
          <w:sz w:val="24"/>
        </w:rPr>
      </w:pPr>
      <w:r w:rsidRPr="006E17DF">
        <w:rPr>
          <w:rFonts w:ascii="Times New Roman" w:hAnsi="Times New Roman"/>
          <w:b/>
          <w:sz w:val="24"/>
          <w:szCs w:val="24"/>
        </w:rPr>
        <w:t>§1.</w:t>
      </w:r>
      <w:r w:rsidR="008A39C1">
        <w:rPr>
          <w:rFonts w:ascii="Times New Roman" w:hAnsi="Times New Roman"/>
          <w:b/>
          <w:sz w:val="24"/>
          <w:szCs w:val="24"/>
        </w:rPr>
        <w:t xml:space="preserve"> </w:t>
      </w:r>
      <w:r w:rsidR="000D41B8">
        <w:rPr>
          <w:rFonts w:ascii="Times New Roman" w:hAnsi="Times New Roman"/>
          <w:sz w:val="24"/>
          <w:szCs w:val="24"/>
        </w:rPr>
        <w:t>Przyjmuje się</w:t>
      </w:r>
      <w:r w:rsidR="008A39C1">
        <w:rPr>
          <w:rFonts w:ascii="Times New Roman" w:hAnsi="Times New Roman"/>
          <w:sz w:val="24"/>
          <w:szCs w:val="24"/>
        </w:rPr>
        <w:t xml:space="preserve"> </w:t>
      </w:r>
      <w:r w:rsidR="000D41B8">
        <w:rPr>
          <w:rFonts w:ascii="Times New Roman" w:hAnsi="Times New Roman"/>
          <w:sz w:val="24"/>
          <w:szCs w:val="24"/>
        </w:rPr>
        <w:t>„Z</w:t>
      </w:r>
      <w:r w:rsidR="00044ED0">
        <w:rPr>
          <w:rFonts w:ascii="Times New Roman" w:hAnsi="Times New Roman"/>
          <w:sz w:val="24"/>
          <w:szCs w:val="24"/>
        </w:rPr>
        <w:t xml:space="preserve">asady sprawowania kontroli nad </w:t>
      </w:r>
      <w:r w:rsidR="00044ED0">
        <w:rPr>
          <w:rFonts w:ascii="Times New Roman" w:eastAsia="Times New Roman" w:hAnsi="Times New Roman"/>
          <w:sz w:val="24"/>
        </w:rPr>
        <w:t xml:space="preserve">organizatorem rodzinnej pieczy, </w:t>
      </w:r>
      <w:r w:rsidRPr="00044ED0">
        <w:rPr>
          <w:rFonts w:ascii="Times New Roman" w:eastAsia="Times New Roman" w:hAnsi="Times New Roman"/>
          <w:sz w:val="24"/>
        </w:rPr>
        <w:t>rodzinami zastępczymi, prowadzącymi rodzinne domy dziecka oraz placów</w:t>
      </w:r>
      <w:r w:rsidR="00044ED0">
        <w:rPr>
          <w:rFonts w:ascii="Times New Roman" w:eastAsia="Times New Roman" w:hAnsi="Times New Roman"/>
          <w:sz w:val="24"/>
        </w:rPr>
        <w:t>kami opiekuńczo – wychowawczymi</w:t>
      </w:r>
      <w:r w:rsidR="00A020D4">
        <w:rPr>
          <w:rFonts w:ascii="Times New Roman" w:eastAsia="Times New Roman" w:hAnsi="Times New Roman"/>
          <w:sz w:val="24"/>
        </w:rPr>
        <w:t>”</w:t>
      </w:r>
      <w:r w:rsidR="00044ED0">
        <w:rPr>
          <w:rFonts w:ascii="Times New Roman" w:eastAsia="Times New Roman" w:hAnsi="Times New Roman"/>
          <w:sz w:val="24"/>
        </w:rPr>
        <w:t xml:space="preserve">, </w:t>
      </w:r>
      <w:r w:rsidR="000D41B8" w:rsidRPr="00044ED0">
        <w:rPr>
          <w:rFonts w:ascii="Times New Roman" w:eastAsia="Times New Roman" w:hAnsi="Times New Roman"/>
          <w:sz w:val="24"/>
        </w:rPr>
        <w:t>stanowiące załącznik do niniejszej uchwały.</w:t>
      </w:r>
    </w:p>
    <w:p w:rsidR="0062779B" w:rsidRPr="006E17DF" w:rsidRDefault="0062779B" w:rsidP="0062779B">
      <w:pPr>
        <w:pStyle w:val="Akapitzlist"/>
        <w:ind w:left="709" w:right="-2" w:firstLine="709"/>
        <w:jc w:val="both"/>
        <w:rPr>
          <w:rFonts w:ascii="Times New Roman" w:eastAsia="Times New Roman" w:hAnsi="Times New Roman"/>
          <w:sz w:val="24"/>
        </w:rPr>
      </w:pPr>
    </w:p>
    <w:p w:rsidR="0062779B" w:rsidRDefault="0062779B" w:rsidP="0062779B">
      <w:pPr>
        <w:ind w:right="-2" w:firstLine="709"/>
        <w:contextualSpacing/>
        <w:jc w:val="both"/>
        <w:rPr>
          <w:rFonts w:ascii="Times New Roman" w:eastAsia="Times New Roman" w:hAnsi="Times New Roman"/>
          <w:sz w:val="24"/>
        </w:rPr>
      </w:pPr>
      <w:r w:rsidRPr="00D148BA">
        <w:rPr>
          <w:rFonts w:ascii="Times New Roman" w:eastAsia="Times New Roman" w:hAnsi="Times New Roman" w:cs="Times New Roman"/>
          <w:b/>
          <w:sz w:val="24"/>
        </w:rPr>
        <w:t>§</w:t>
      </w:r>
      <w:r w:rsidRPr="00D148BA">
        <w:rPr>
          <w:rFonts w:ascii="Times New Roman" w:eastAsia="Times New Roman" w:hAnsi="Times New Roman"/>
          <w:b/>
          <w:sz w:val="24"/>
        </w:rPr>
        <w:t>2</w:t>
      </w:r>
      <w:r w:rsidRPr="00D148BA">
        <w:rPr>
          <w:rFonts w:ascii="Times New Roman" w:eastAsia="Times New Roman" w:hAnsi="Times New Roman"/>
          <w:sz w:val="24"/>
        </w:rPr>
        <w:t xml:space="preserve">. Zasady określone </w:t>
      </w:r>
      <w:r w:rsidR="000D41B8" w:rsidRPr="00044ED0">
        <w:rPr>
          <w:rFonts w:ascii="Times New Roman" w:eastAsia="Times New Roman" w:hAnsi="Times New Roman"/>
          <w:sz w:val="24"/>
        </w:rPr>
        <w:t>w załączniku do niniejszej uchwały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 w:rsidRPr="000D41B8">
        <w:rPr>
          <w:rFonts w:ascii="Times New Roman" w:eastAsia="Times New Roman" w:hAnsi="Times New Roman"/>
          <w:sz w:val="24"/>
        </w:rPr>
        <w:t xml:space="preserve">nie </w:t>
      </w:r>
      <w:r w:rsidRPr="00D148BA">
        <w:rPr>
          <w:rFonts w:ascii="Times New Roman" w:eastAsia="Times New Roman" w:hAnsi="Times New Roman"/>
          <w:sz w:val="24"/>
        </w:rPr>
        <w:t>dotyczą kontroli przeprowadzanych przez właściwe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 w:rsidRPr="00D148BA">
        <w:rPr>
          <w:rFonts w:ascii="Times New Roman" w:eastAsia="Times New Roman" w:hAnsi="Times New Roman"/>
          <w:sz w:val="24"/>
        </w:rPr>
        <w:t xml:space="preserve">merytorycznie komórki organizacyjne Starostwa Powiatowego </w:t>
      </w:r>
      <w:r>
        <w:rPr>
          <w:rFonts w:ascii="Times New Roman" w:eastAsia="Times New Roman" w:hAnsi="Times New Roman"/>
          <w:sz w:val="24"/>
        </w:rPr>
        <w:t>w Myśliborzu</w:t>
      </w:r>
      <w:r w:rsidRPr="00D148BA">
        <w:rPr>
          <w:rFonts w:ascii="Times New Roman" w:eastAsia="Times New Roman" w:hAnsi="Times New Roman"/>
          <w:sz w:val="24"/>
        </w:rPr>
        <w:t>, o ile sposób przeprowadzania tych kontroli wynika z innych, obowiązujących przepisów prawa.</w:t>
      </w:r>
    </w:p>
    <w:p w:rsidR="000D41B8" w:rsidRPr="00044ED0" w:rsidRDefault="000D41B8" w:rsidP="0062779B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779B" w:rsidRPr="00044ED0" w:rsidRDefault="000D41B8" w:rsidP="00044ED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ED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044ED0">
        <w:rPr>
          <w:rFonts w:ascii="Times New Roman" w:hAnsi="Times New Roman" w:cs="Times New Roman"/>
          <w:b/>
          <w:sz w:val="24"/>
          <w:szCs w:val="24"/>
        </w:rPr>
        <w:t>3</w:t>
      </w:r>
      <w:r w:rsidR="00044ED0" w:rsidRPr="00044ED0">
        <w:rPr>
          <w:rFonts w:ascii="Times New Roman" w:hAnsi="Times New Roman" w:cs="Times New Roman"/>
          <w:b/>
          <w:sz w:val="24"/>
          <w:szCs w:val="24"/>
        </w:rPr>
        <w:t>.</w:t>
      </w:r>
      <w:r w:rsidRPr="00044ED0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8A39C1">
        <w:rPr>
          <w:rFonts w:ascii="Times New Roman" w:hAnsi="Times New Roman" w:cs="Times New Roman"/>
          <w:sz w:val="24"/>
          <w:szCs w:val="24"/>
        </w:rPr>
        <w:t xml:space="preserve"> </w:t>
      </w:r>
      <w:r w:rsidR="00AF3B13">
        <w:rPr>
          <w:rFonts w:ascii="Times New Roman" w:hAnsi="Times New Roman" w:cs="Times New Roman"/>
          <w:sz w:val="24"/>
          <w:szCs w:val="24"/>
        </w:rPr>
        <w:t>Staroście Myśliborskiemu</w:t>
      </w:r>
      <w:r w:rsidR="00C01073">
        <w:rPr>
          <w:rFonts w:ascii="Times New Roman" w:hAnsi="Times New Roman" w:cs="Times New Roman"/>
          <w:sz w:val="24"/>
          <w:szCs w:val="24"/>
        </w:rPr>
        <w:t>.</w:t>
      </w:r>
    </w:p>
    <w:p w:rsidR="000D41B8" w:rsidRPr="000D41B8" w:rsidRDefault="000D41B8" w:rsidP="0062779B">
      <w:pPr>
        <w:ind w:right="-2"/>
        <w:contextualSpacing/>
        <w:jc w:val="both"/>
      </w:pPr>
    </w:p>
    <w:p w:rsidR="0062779B" w:rsidRDefault="0062779B" w:rsidP="0062779B">
      <w:pPr>
        <w:ind w:right="-2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7006A4">
        <w:rPr>
          <w:rFonts w:ascii="Times New Roman" w:hAnsi="Times New Roman"/>
          <w:b/>
          <w:sz w:val="24"/>
          <w:szCs w:val="24"/>
        </w:rPr>
        <w:t>§</w:t>
      </w:r>
      <w:r w:rsidR="000D41B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62779B" w:rsidRDefault="0062779B" w:rsidP="0062779B">
      <w:pPr>
        <w:spacing w:line="252" w:lineRule="exact"/>
        <w:ind w:right="-2"/>
        <w:rPr>
          <w:rFonts w:ascii="Times New Roman" w:eastAsia="Times New Roman" w:hAnsi="Times New Roman"/>
          <w:sz w:val="24"/>
        </w:rPr>
      </w:pPr>
    </w:p>
    <w:p w:rsidR="00593335" w:rsidRDefault="00593335" w:rsidP="0062779B">
      <w:pPr>
        <w:spacing w:line="0" w:lineRule="atLeast"/>
        <w:ind w:left="1580" w:right="-2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779B" w:rsidRPr="00807FF4" w:rsidRDefault="0062779B" w:rsidP="0062779B">
      <w:pPr>
        <w:spacing w:line="0" w:lineRule="atLeast"/>
        <w:ind w:left="1580" w:right="-2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07FF4">
        <w:rPr>
          <w:rFonts w:ascii="Times New Roman" w:eastAsia="Times New Roman" w:hAnsi="Times New Roman"/>
          <w:b/>
          <w:sz w:val="24"/>
          <w:szCs w:val="24"/>
        </w:rPr>
        <w:t>Przewodniczący Zarządu</w:t>
      </w:r>
    </w:p>
    <w:p w:rsidR="0062779B" w:rsidRPr="00807FF4" w:rsidRDefault="0062779B" w:rsidP="0062779B">
      <w:pPr>
        <w:spacing w:line="0" w:lineRule="atLeast"/>
        <w:ind w:left="1580" w:right="-2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2779B" w:rsidRPr="00BF243B" w:rsidRDefault="0062779B" w:rsidP="00BF243B">
      <w:pPr>
        <w:spacing w:line="0" w:lineRule="atLeast"/>
        <w:ind w:left="5834" w:right="-2" w:firstLine="547"/>
        <w:jc w:val="center"/>
        <w:rPr>
          <w:rFonts w:ascii="Times New Roman" w:eastAsia="Times New Roman" w:hAnsi="Times New Roman"/>
          <w:sz w:val="24"/>
          <w:szCs w:val="24"/>
        </w:rPr>
      </w:pPr>
      <w:r w:rsidRPr="00807FF4">
        <w:rPr>
          <w:rFonts w:ascii="Times New Roman" w:eastAsia="Times New Roman" w:hAnsi="Times New Roman"/>
          <w:b/>
          <w:sz w:val="24"/>
          <w:szCs w:val="24"/>
        </w:rPr>
        <w:t>Andrzej Potyra</w:t>
      </w:r>
    </w:p>
    <w:p w:rsidR="007006A4" w:rsidRDefault="007006A4" w:rsidP="0062779B">
      <w:pPr>
        <w:ind w:right="-2"/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</w:p>
    <w:p w:rsidR="00593335" w:rsidRDefault="00593335" w:rsidP="00593335">
      <w:pPr>
        <w:spacing w:line="354" w:lineRule="auto"/>
        <w:ind w:right="-2"/>
        <w:rPr>
          <w:rFonts w:ascii="Times New Roman" w:eastAsia="Times New Roman" w:hAnsi="Times New Roman"/>
          <w:b/>
          <w:sz w:val="24"/>
        </w:rPr>
      </w:pPr>
    </w:p>
    <w:p w:rsidR="0062779B" w:rsidRPr="00063F2F" w:rsidRDefault="0062779B" w:rsidP="0062779B">
      <w:pPr>
        <w:spacing w:line="354" w:lineRule="auto"/>
        <w:ind w:right="-2" w:firstLine="283"/>
        <w:jc w:val="center"/>
        <w:rPr>
          <w:rFonts w:ascii="Times New Roman" w:eastAsia="Times New Roman" w:hAnsi="Times New Roman"/>
          <w:b/>
          <w:sz w:val="24"/>
        </w:rPr>
      </w:pPr>
      <w:r w:rsidRPr="00063F2F">
        <w:rPr>
          <w:rFonts w:ascii="Times New Roman" w:eastAsia="Times New Roman" w:hAnsi="Times New Roman"/>
          <w:b/>
          <w:sz w:val="24"/>
        </w:rPr>
        <w:t>UZASADNIENIE</w:t>
      </w:r>
    </w:p>
    <w:p w:rsidR="0062779B" w:rsidRPr="00911F0A" w:rsidRDefault="004A6F07" w:rsidP="00911F0A">
      <w:pPr>
        <w:ind w:right="-2" w:firstLine="709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Zgodnie z regulacją</w:t>
      </w:r>
      <w:r w:rsidR="0062779B">
        <w:rPr>
          <w:rFonts w:ascii="Times New Roman" w:eastAsia="Times New Roman" w:hAnsi="Times New Roman"/>
          <w:sz w:val="24"/>
        </w:rPr>
        <w:t xml:space="preserve"> art. 38b ust. 1, 2 i 10 ustawy z dnia 9 czerwca 2011r. </w:t>
      </w:r>
      <w:r>
        <w:rPr>
          <w:rFonts w:ascii="Times New Roman" w:eastAsia="Times New Roman" w:hAnsi="Times New Roman"/>
          <w:sz w:val="24"/>
        </w:rPr>
        <w:br/>
      </w:r>
      <w:r w:rsidR="0062779B">
        <w:rPr>
          <w:rFonts w:ascii="Times New Roman" w:eastAsia="Times New Roman" w:hAnsi="Times New Roman"/>
          <w:sz w:val="24"/>
        </w:rPr>
        <w:t>o wspieraniu rodziny i systemie pieczy zastępczej (t. j. Dz. U. z 2020 r., poz. 821) zarząd powiatu sprawuje kontrolę nad organizatorem rodzinnej pieczy zastępczej, rodzinami zastępczymi, prowadzącymi rodzinne domy dziecka oraz placówkami opiekuńczo-wychowawczymi. Zarząd powiatu może upoważnić, w formie pisemnej, do sprawowania kontroli członka zarządu powiatu, pracownika urzędu albo kierownika jednostki organizacyjnej powiatu. Przy przeprowadzaniu postępowania kontrolnego zarząd powiatu może korzystać z pomocy osób posiadających specjalistyczną wiedzę z zakresu przedmiotu kontroli.</w:t>
      </w:r>
    </w:p>
    <w:p w:rsidR="0062779B" w:rsidRPr="00911F0A" w:rsidRDefault="0062779B" w:rsidP="00911F0A">
      <w:pPr>
        <w:ind w:right="-2" w:firstLine="709"/>
        <w:contextualSpacing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Przyjęcie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przez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Zarząd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Powiatu w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 w:rsidRPr="00063F2F">
        <w:rPr>
          <w:rFonts w:ascii="Times New Roman" w:eastAsia="Times New Roman" w:hAnsi="Times New Roman"/>
          <w:sz w:val="24"/>
          <w:szCs w:val="24"/>
        </w:rPr>
        <w:t>Myślibo</w:t>
      </w:r>
      <w:r>
        <w:rPr>
          <w:rFonts w:ascii="Times New Roman" w:eastAsia="Times New Roman" w:hAnsi="Times New Roman"/>
          <w:sz w:val="24"/>
          <w:szCs w:val="24"/>
        </w:rPr>
        <w:t>rzu</w:t>
      </w:r>
      <w:r w:rsidR="008A39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zasad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sprawowania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kontroli </w:t>
      </w:r>
      <w:r>
        <w:rPr>
          <w:rFonts w:ascii="Times New Roman" w:eastAsia="Times New Roman" w:hAnsi="Times New Roman"/>
          <w:sz w:val="24"/>
        </w:rPr>
        <w:t>nad organizatorem rodzinnej pieczy zastępczej, rodzinami zastępczymi, prowadzącymi rodzinne</w:t>
      </w:r>
      <w:r w:rsidR="008A39C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domy dziecka oraz placówkami opiekuńczo – wychowawczymi usprawni wykonywanie tego zadania.</w:t>
      </w:r>
    </w:p>
    <w:p w:rsidR="004D3144" w:rsidRPr="007006A4" w:rsidRDefault="0062779B" w:rsidP="007006A4">
      <w:pPr>
        <w:ind w:right="-2" w:firstLine="709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Wobec powyższego, w tym stanie prawnym i faktycznym</w:t>
      </w:r>
      <w:r w:rsidR="004A6F07">
        <w:rPr>
          <w:rFonts w:ascii="Times New Roman" w:eastAsia="Times New Roman" w:hAnsi="Times New Roman"/>
          <w:sz w:val="24"/>
        </w:rPr>
        <w:t xml:space="preserve">, podjęcie uchwały jest celowe </w:t>
      </w:r>
      <w:r w:rsidR="007006A4">
        <w:rPr>
          <w:rFonts w:ascii="Times New Roman" w:eastAsia="Times New Roman" w:hAnsi="Times New Roman"/>
          <w:sz w:val="24"/>
        </w:rPr>
        <w:t>i uzasadnione.</w:t>
      </w:r>
    </w:p>
    <w:p w:rsidR="004D3144" w:rsidRDefault="004D3144"/>
    <w:p w:rsidR="00044ED0" w:rsidRDefault="00044ED0">
      <w:pPr>
        <w:rPr>
          <w:rFonts w:ascii="Times New Roman" w:hAnsi="Times New Roman" w:cs="Times New Roman"/>
        </w:rPr>
      </w:pPr>
    </w:p>
    <w:p w:rsidR="0062779B" w:rsidRDefault="0062779B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593335" w:rsidRDefault="00593335">
      <w:pPr>
        <w:rPr>
          <w:rFonts w:ascii="Times New Roman" w:hAnsi="Times New Roman" w:cs="Times New Roman"/>
        </w:rPr>
      </w:pPr>
    </w:p>
    <w:p w:rsidR="00B91129" w:rsidRPr="008E6D52" w:rsidRDefault="00B91129" w:rsidP="0050658D">
      <w:pPr>
        <w:widowControl w:val="0"/>
        <w:spacing w:before="1"/>
        <w:contextualSpacing/>
        <w:jc w:val="both"/>
        <w:outlineLvl w:val="1"/>
        <w:rPr>
          <w:rFonts w:ascii="Times New Roman" w:hAnsi="Times New Roman"/>
        </w:rPr>
      </w:pPr>
    </w:p>
    <w:sectPr w:rsidR="00B91129" w:rsidRPr="008E6D52" w:rsidSect="00044ED0">
      <w:footerReference w:type="default" r:id="rId8"/>
      <w:footerReference w:type="first" r:id="rId9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7F" w:rsidRDefault="00CD0C7F" w:rsidP="005133FF">
      <w:r>
        <w:separator/>
      </w:r>
    </w:p>
  </w:endnote>
  <w:endnote w:type="continuationSeparator" w:id="1">
    <w:p w:rsidR="00CD0C7F" w:rsidRDefault="00CD0C7F" w:rsidP="0051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52783"/>
      <w:docPartObj>
        <w:docPartGallery w:val="Page Numbers (Bottom of Page)"/>
        <w:docPartUnique/>
      </w:docPartObj>
    </w:sdtPr>
    <w:sdtContent>
      <w:p w:rsidR="00044ED0" w:rsidRDefault="00531D92">
        <w:pPr>
          <w:pStyle w:val="Stopka"/>
          <w:jc w:val="right"/>
        </w:pPr>
        <w:r>
          <w:fldChar w:fldCharType="begin"/>
        </w:r>
        <w:r w:rsidR="00044ED0">
          <w:instrText xml:space="preserve"> PAGE   \* MERGEFORMAT </w:instrText>
        </w:r>
        <w:r>
          <w:fldChar w:fldCharType="separate"/>
        </w:r>
        <w:r w:rsidR="00506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ED0" w:rsidRDefault="00044E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D0" w:rsidRDefault="00044ED0">
    <w:pPr>
      <w:pStyle w:val="Stopka"/>
      <w:jc w:val="right"/>
    </w:pPr>
  </w:p>
  <w:p w:rsidR="00044ED0" w:rsidRDefault="00044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7F" w:rsidRDefault="00CD0C7F" w:rsidP="005133FF">
      <w:r>
        <w:separator/>
      </w:r>
    </w:p>
  </w:footnote>
  <w:footnote w:type="continuationSeparator" w:id="1">
    <w:p w:rsidR="00CD0C7F" w:rsidRDefault="00CD0C7F" w:rsidP="0051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A8E80EA"/>
    <w:lvl w:ilvl="0" w:tplc="A4CCC124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4B18435C"/>
    <w:lvl w:ilvl="0" w:tplc="B1B897A0">
      <w:start w:val="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7F20668"/>
    <w:lvl w:ilvl="0" w:tplc="486EF942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C48CE5B4"/>
    <w:lvl w:ilvl="0" w:tplc="E36065A4">
      <w:start w:val="1"/>
      <w:numFmt w:val="bullet"/>
      <w:lvlText w:val="§"/>
      <w:lvlJc w:val="left"/>
      <w:rPr>
        <w:b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83BE9866"/>
    <w:lvl w:ilvl="0" w:tplc="004E040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F84297EA"/>
    <w:lvl w:ilvl="0" w:tplc="83C6A48A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D"/>
    <w:multiLevelType w:val="hybridMultilevel"/>
    <w:tmpl w:val="0B7C0568"/>
    <w:lvl w:ilvl="0" w:tplc="BF92D2F8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E"/>
    <w:multiLevelType w:val="hybridMultilevel"/>
    <w:tmpl w:val="675498A2"/>
    <w:lvl w:ilvl="0" w:tplc="1F069DF2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3"/>
    <w:multiLevelType w:val="hybridMultilevel"/>
    <w:tmpl w:val="235BA86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6377E2"/>
    <w:multiLevelType w:val="hybridMultilevel"/>
    <w:tmpl w:val="1E10945E"/>
    <w:lvl w:ilvl="0" w:tplc="40904BA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990ACE"/>
    <w:multiLevelType w:val="hybridMultilevel"/>
    <w:tmpl w:val="E596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02B4E"/>
    <w:multiLevelType w:val="hybridMultilevel"/>
    <w:tmpl w:val="8E42025C"/>
    <w:lvl w:ilvl="0" w:tplc="A4CCC124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234C1"/>
    <w:multiLevelType w:val="hybridMultilevel"/>
    <w:tmpl w:val="85B4B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66E03"/>
    <w:multiLevelType w:val="hybridMultilevel"/>
    <w:tmpl w:val="B46E6C2A"/>
    <w:lvl w:ilvl="0" w:tplc="D304CF28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4">
    <w:nsid w:val="15631E10"/>
    <w:multiLevelType w:val="hybridMultilevel"/>
    <w:tmpl w:val="93743926"/>
    <w:lvl w:ilvl="0" w:tplc="9FA4FF8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158077D0"/>
    <w:multiLevelType w:val="hybridMultilevel"/>
    <w:tmpl w:val="0ECE3492"/>
    <w:lvl w:ilvl="0" w:tplc="1554B07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BC552B"/>
    <w:multiLevelType w:val="hybridMultilevel"/>
    <w:tmpl w:val="D0F82F6E"/>
    <w:lvl w:ilvl="0" w:tplc="D93458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1650B"/>
    <w:multiLevelType w:val="hybridMultilevel"/>
    <w:tmpl w:val="10E47608"/>
    <w:lvl w:ilvl="0" w:tplc="9EE8D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93F52"/>
    <w:multiLevelType w:val="hybridMultilevel"/>
    <w:tmpl w:val="54BC2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14876"/>
    <w:multiLevelType w:val="hybridMultilevel"/>
    <w:tmpl w:val="BE80B330"/>
    <w:lvl w:ilvl="0" w:tplc="AD284F46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>
    <w:nsid w:val="250904A8"/>
    <w:multiLevelType w:val="hybridMultilevel"/>
    <w:tmpl w:val="753E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184888"/>
    <w:multiLevelType w:val="hybridMultilevel"/>
    <w:tmpl w:val="798C6010"/>
    <w:lvl w:ilvl="0" w:tplc="3BE06978">
      <w:start w:val="1"/>
      <w:numFmt w:val="upperRoman"/>
      <w:lvlText w:val="%1."/>
      <w:lvlJc w:val="left"/>
      <w:pPr>
        <w:ind w:left="1004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53775B5"/>
    <w:multiLevelType w:val="hybridMultilevel"/>
    <w:tmpl w:val="D80038E6"/>
    <w:lvl w:ilvl="0" w:tplc="0768A31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73CF7"/>
    <w:multiLevelType w:val="hybridMultilevel"/>
    <w:tmpl w:val="C39254F2"/>
    <w:lvl w:ilvl="0" w:tplc="060667CC">
      <w:start w:val="2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17F06BF"/>
    <w:multiLevelType w:val="hybridMultilevel"/>
    <w:tmpl w:val="8B629C6C"/>
    <w:lvl w:ilvl="0" w:tplc="89D431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33D8F"/>
    <w:multiLevelType w:val="hybridMultilevel"/>
    <w:tmpl w:val="E08C11F8"/>
    <w:lvl w:ilvl="0" w:tplc="A4CCC124">
      <w:start w:val="1"/>
      <w:numFmt w:val="bullet"/>
      <w:lvlText w:val="§"/>
      <w:lvlJc w:val="left"/>
      <w:pPr>
        <w:ind w:left="502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44870"/>
    <w:multiLevelType w:val="hybridMultilevel"/>
    <w:tmpl w:val="C750C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318B5"/>
    <w:multiLevelType w:val="hybridMultilevel"/>
    <w:tmpl w:val="C5F26D8A"/>
    <w:lvl w:ilvl="0" w:tplc="4B042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D373A4"/>
    <w:multiLevelType w:val="hybridMultilevel"/>
    <w:tmpl w:val="6B925D0E"/>
    <w:lvl w:ilvl="0" w:tplc="6290BCE4">
      <w:start w:val="3"/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9">
    <w:nsid w:val="3BE03C62"/>
    <w:multiLevelType w:val="hybridMultilevel"/>
    <w:tmpl w:val="87EE4D7E"/>
    <w:lvl w:ilvl="0" w:tplc="602CE5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Arial"/>
        <w:b w:val="0"/>
        <w:strike/>
        <w:color w:val="FF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685536"/>
    <w:multiLevelType w:val="hybridMultilevel"/>
    <w:tmpl w:val="FAF89186"/>
    <w:lvl w:ilvl="0" w:tplc="A7D2B79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45502D"/>
    <w:multiLevelType w:val="hybridMultilevel"/>
    <w:tmpl w:val="E536E634"/>
    <w:lvl w:ilvl="0" w:tplc="B686E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F65E9"/>
    <w:multiLevelType w:val="hybridMultilevel"/>
    <w:tmpl w:val="C5BC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643D5D"/>
    <w:multiLevelType w:val="hybridMultilevel"/>
    <w:tmpl w:val="BF86037E"/>
    <w:lvl w:ilvl="0" w:tplc="5BE032F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D11FEF"/>
    <w:multiLevelType w:val="hybridMultilevel"/>
    <w:tmpl w:val="1AA22F2E"/>
    <w:lvl w:ilvl="0" w:tplc="3AB46662">
      <w:start w:val="1"/>
      <w:numFmt w:val="decimal"/>
      <w:lvlText w:val="%1)"/>
      <w:lvlJc w:val="left"/>
      <w:pPr>
        <w:ind w:left="8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4B804078"/>
    <w:multiLevelType w:val="hybridMultilevel"/>
    <w:tmpl w:val="A768CE1A"/>
    <w:lvl w:ilvl="0" w:tplc="060667CC">
      <w:start w:val="2"/>
      <w:numFmt w:val="decimal"/>
      <w:lvlText w:val="%1."/>
      <w:lvlJc w:val="left"/>
      <w:pPr>
        <w:ind w:left="21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C9F3AC9"/>
    <w:multiLevelType w:val="hybridMultilevel"/>
    <w:tmpl w:val="6086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343A0"/>
    <w:multiLevelType w:val="hybridMultilevel"/>
    <w:tmpl w:val="7C042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491ECB"/>
    <w:multiLevelType w:val="hybridMultilevel"/>
    <w:tmpl w:val="88628506"/>
    <w:lvl w:ilvl="0" w:tplc="E4CE5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0C41CF"/>
    <w:multiLevelType w:val="hybridMultilevel"/>
    <w:tmpl w:val="85989704"/>
    <w:lvl w:ilvl="0" w:tplc="F42AB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420F3A"/>
    <w:multiLevelType w:val="hybridMultilevel"/>
    <w:tmpl w:val="F67CAC40"/>
    <w:lvl w:ilvl="0" w:tplc="5CCED40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1C2550"/>
    <w:multiLevelType w:val="hybridMultilevel"/>
    <w:tmpl w:val="118EF360"/>
    <w:lvl w:ilvl="0" w:tplc="F762F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367DFB"/>
    <w:multiLevelType w:val="hybridMultilevel"/>
    <w:tmpl w:val="7A161FCA"/>
    <w:lvl w:ilvl="0" w:tplc="01F0BE3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484FA9"/>
    <w:multiLevelType w:val="hybridMultilevel"/>
    <w:tmpl w:val="8CEA86D8"/>
    <w:lvl w:ilvl="0" w:tplc="CD0CEFD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91E6A"/>
    <w:multiLevelType w:val="hybridMultilevel"/>
    <w:tmpl w:val="15F0E7C2"/>
    <w:lvl w:ilvl="0" w:tplc="89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1507E7"/>
    <w:multiLevelType w:val="hybridMultilevel"/>
    <w:tmpl w:val="A412B0C2"/>
    <w:lvl w:ilvl="0" w:tplc="9754F32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6">
    <w:nsid w:val="61316975"/>
    <w:multiLevelType w:val="hybridMultilevel"/>
    <w:tmpl w:val="35D80EB0"/>
    <w:lvl w:ilvl="0" w:tplc="B87033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A73385"/>
    <w:multiLevelType w:val="hybridMultilevel"/>
    <w:tmpl w:val="F61647C0"/>
    <w:lvl w:ilvl="0" w:tplc="5E10ED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667904ED"/>
    <w:multiLevelType w:val="hybridMultilevel"/>
    <w:tmpl w:val="AB88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2E120F"/>
    <w:multiLevelType w:val="hybridMultilevel"/>
    <w:tmpl w:val="B6D22544"/>
    <w:lvl w:ilvl="0" w:tplc="3AFC5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90D6FE4"/>
    <w:multiLevelType w:val="hybridMultilevel"/>
    <w:tmpl w:val="E8024C92"/>
    <w:lvl w:ilvl="0" w:tplc="D8DCEC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231DBB"/>
    <w:multiLevelType w:val="hybridMultilevel"/>
    <w:tmpl w:val="B418940A"/>
    <w:lvl w:ilvl="0" w:tplc="133C6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529C9"/>
    <w:multiLevelType w:val="hybridMultilevel"/>
    <w:tmpl w:val="602C0C5E"/>
    <w:lvl w:ilvl="0" w:tplc="133C6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7244A7"/>
    <w:multiLevelType w:val="hybridMultilevel"/>
    <w:tmpl w:val="94FAB726"/>
    <w:lvl w:ilvl="0" w:tplc="3AFC5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0B75BC3"/>
    <w:multiLevelType w:val="hybridMultilevel"/>
    <w:tmpl w:val="0F16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E14CFD"/>
    <w:multiLevelType w:val="hybridMultilevel"/>
    <w:tmpl w:val="01626CA8"/>
    <w:lvl w:ilvl="0" w:tplc="080033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08103B"/>
    <w:multiLevelType w:val="hybridMultilevel"/>
    <w:tmpl w:val="18BC4D42"/>
    <w:lvl w:ilvl="0" w:tplc="32BA5E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79A03D06"/>
    <w:multiLevelType w:val="hybridMultilevel"/>
    <w:tmpl w:val="031C99D6"/>
    <w:lvl w:ilvl="0" w:tplc="060667C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CC3508"/>
    <w:multiLevelType w:val="hybridMultilevel"/>
    <w:tmpl w:val="ACA25838"/>
    <w:lvl w:ilvl="0" w:tplc="F3F8F4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C937890"/>
    <w:multiLevelType w:val="hybridMultilevel"/>
    <w:tmpl w:val="43CA1AFC"/>
    <w:lvl w:ilvl="0" w:tplc="24DA3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9"/>
  </w:num>
  <w:num w:numId="2">
    <w:abstractNumId w:val="11"/>
  </w:num>
  <w:num w:numId="3">
    <w:abstractNumId w:val="58"/>
  </w:num>
  <w:num w:numId="4">
    <w:abstractNumId w:val="0"/>
  </w:num>
  <w:num w:numId="5">
    <w:abstractNumId w:val="34"/>
  </w:num>
  <w:num w:numId="6">
    <w:abstractNumId w:val="19"/>
  </w:num>
  <w:num w:numId="7">
    <w:abstractNumId w:val="13"/>
  </w:num>
  <w:num w:numId="8">
    <w:abstractNumId w:val="47"/>
  </w:num>
  <w:num w:numId="9">
    <w:abstractNumId w:val="28"/>
  </w:num>
  <w:num w:numId="10">
    <w:abstractNumId w:val="59"/>
  </w:num>
  <w:num w:numId="11">
    <w:abstractNumId w:val="39"/>
  </w:num>
  <w:num w:numId="12">
    <w:abstractNumId w:val="41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35"/>
  </w:num>
  <w:num w:numId="18">
    <w:abstractNumId w:val="55"/>
  </w:num>
  <w:num w:numId="19">
    <w:abstractNumId w:val="3"/>
  </w:num>
  <w:num w:numId="20">
    <w:abstractNumId w:val="57"/>
  </w:num>
  <w:num w:numId="21">
    <w:abstractNumId w:val="51"/>
  </w:num>
  <w:num w:numId="22">
    <w:abstractNumId w:val="23"/>
  </w:num>
  <w:num w:numId="23">
    <w:abstractNumId w:val="33"/>
  </w:num>
  <w:num w:numId="24">
    <w:abstractNumId w:val="4"/>
  </w:num>
  <w:num w:numId="25">
    <w:abstractNumId w:val="52"/>
  </w:num>
  <w:num w:numId="26">
    <w:abstractNumId w:val="49"/>
  </w:num>
  <w:num w:numId="27">
    <w:abstractNumId w:val="42"/>
  </w:num>
  <w:num w:numId="28">
    <w:abstractNumId w:val="25"/>
  </w:num>
  <w:num w:numId="29">
    <w:abstractNumId w:val="43"/>
  </w:num>
  <w:num w:numId="30">
    <w:abstractNumId w:val="53"/>
  </w:num>
  <w:num w:numId="31">
    <w:abstractNumId w:val="5"/>
  </w:num>
  <w:num w:numId="32">
    <w:abstractNumId w:val="46"/>
  </w:num>
  <w:num w:numId="33">
    <w:abstractNumId w:val="6"/>
  </w:num>
  <w:num w:numId="34">
    <w:abstractNumId w:val="31"/>
  </w:num>
  <w:num w:numId="35">
    <w:abstractNumId w:val="7"/>
  </w:num>
  <w:num w:numId="36">
    <w:abstractNumId w:val="16"/>
  </w:num>
  <w:num w:numId="37">
    <w:abstractNumId w:val="8"/>
  </w:num>
  <w:num w:numId="38">
    <w:abstractNumId w:val="50"/>
  </w:num>
  <w:num w:numId="39">
    <w:abstractNumId w:val="38"/>
  </w:num>
  <w:num w:numId="40">
    <w:abstractNumId w:val="30"/>
  </w:num>
  <w:num w:numId="41">
    <w:abstractNumId w:val="17"/>
  </w:num>
  <w:num w:numId="42">
    <w:abstractNumId w:val="9"/>
  </w:num>
  <w:num w:numId="43">
    <w:abstractNumId w:val="20"/>
  </w:num>
  <w:num w:numId="44">
    <w:abstractNumId w:val="45"/>
  </w:num>
  <w:num w:numId="45">
    <w:abstractNumId w:val="32"/>
  </w:num>
  <w:num w:numId="46">
    <w:abstractNumId w:val="26"/>
  </w:num>
  <w:num w:numId="47">
    <w:abstractNumId w:val="40"/>
  </w:num>
  <w:num w:numId="48">
    <w:abstractNumId w:val="54"/>
  </w:num>
  <w:num w:numId="49">
    <w:abstractNumId w:val="44"/>
  </w:num>
  <w:num w:numId="50">
    <w:abstractNumId w:val="37"/>
  </w:num>
  <w:num w:numId="51">
    <w:abstractNumId w:val="36"/>
  </w:num>
  <w:num w:numId="52">
    <w:abstractNumId w:val="18"/>
  </w:num>
  <w:num w:numId="53">
    <w:abstractNumId w:val="12"/>
  </w:num>
  <w:num w:numId="54">
    <w:abstractNumId w:val="21"/>
  </w:num>
  <w:num w:numId="55">
    <w:abstractNumId w:val="22"/>
  </w:num>
  <w:num w:numId="56">
    <w:abstractNumId w:val="10"/>
  </w:num>
  <w:num w:numId="57">
    <w:abstractNumId w:val="24"/>
  </w:num>
  <w:num w:numId="58">
    <w:abstractNumId w:val="56"/>
  </w:num>
  <w:num w:numId="59">
    <w:abstractNumId w:val="48"/>
  </w:num>
  <w:num w:numId="60">
    <w:abstractNumId w:val="2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779B"/>
    <w:rsid w:val="00001527"/>
    <w:rsid w:val="00036CC6"/>
    <w:rsid w:val="000402EA"/>
    <w:rsid w:val="00041E88"/>
    <w:rsid w:val="00044ED0"/>
    <w:rsid w:val="00053FD5"/>
    <w:rsid w:val="00062590"/>
    <w:rsid w:val="000A5FB0"/>
    <w:rsid w:val="000B5ACC"/>
    <w:rsid w:val="000B7C33"/>
    <w:rsid w:val="000B7D99"/>
    <w:rsid w:val="000D41B8"/>
    <w:rsid w:val="000E4939"/>
    <w:rsid w:val="000E6ACF"/>
    <w:rsid w:val="0010133E"/>
    <w:rsid w:val="00102780"/>
    <w:rsid w:val="001264A6"/>
    <w:rsid w:val="0013195D"/>
    <w:rsid w:val="00144E10"/>
    <w:rsid w:val="00144F0D"/>
    <w:rsid w:val="001501CA"/>
    <w:rsid w:val="00156123"/>
    <w:rsid w:val="001750A7"/>
    <w:rsid w:val="001961FC"/>
    <w:rsid w:val="001A2089"/>
    <w:rsid w:val="001A35B0"/>
    <w:rsid w:val="001A3DFC"/>
    <w:rsid w:val="001A5FD4"/>
    <w:rsid w:val="001B3DF7"/>
    <w:rsid w:val="001B3E44"/>
    <w:rsid w:val="001F4461"/>
    <w:rsid w:val="00231D62"/>
    <w:rsid w:val="002507B6"/>
    <w:rsid w:val="00264039"/>
    <w:rsid w:val="0027215B"/>
    <w:rsid w:val="0027312E"/>
    <w:rsid w:val="0029541C"/>
    <w:rsid w:val="002B09C1"/>
    <w:rsid w:val="002F5E3D"/>
    <w:rsid w:val="003062EF"/>
    <w:rsid w:val="00323199"/>
    <w:rsid w:val="0033253D"/>
    <w:rsid w:val="00335806"/>
    <w:rsid w:val="00340817"/>
    <w:rsid w:val="00373B53"/>
    <w:rsid w:val="003A1F4D"/>
    <w:rsid w:val="003A5ADD"/>
    <w:rsid w:val="003B29CF"/>
    <w:rsid w:val="003D2F9E"/>
    <w:rsid w:val="003E3290"/>
    <w:rsid w:val="003F4D0E"/>
    <w:rsid w:val="003F673F"/>
    <w:rsid w:val="00402A36"/>
    <w:rsid w:val="00436454"/>
    <w:rsid w:val="00446333"/>
    <w:rsid w:val="00471140"/>
    <w:rsid w:val="00473055"/>
    <w:rsid w:val="004739EC"/>
    <w:rsid w:val="004A56D8"/>
    <w:rsid w:val="004A6F07"/>
    <w:rsid w:val="004B5358"/>
    <w:rsid w:val="004B6D83"/>
    <w:rsid w:val="004D296D"/>
    <w:rsid w:val="004D3144"/>
    <w:rsid w:val="004E598E"/>
    <w:rsid w:val="0050658D"/>
    <w:rsid w:val="005133FF"/>
    <w:rsid w:val="00522F3F"/>
    <w:rsid w:val="00531D92"/>
    <w:rsid w:val="005658A5"/>
    <w:rsid w:val="005665A5"/>
    <w:rsid w:val="00593335"/>
    <w:rsid w:val="005B71FE"/>
    <w:rsid w:val="005C190D"/>
    <w:rsid w:val="005C72B3"/>
    <w:rsid w:val="005D49ED"/>
    <w:rsid w:val="005E2BAD"/>
    <w:rsid w:val="005F766C"/>
    <w:rsid w:val="00614BAE"/>
    <w:rsid w:val="006155DE"/>
    <w:rsid w:val="0062779B"/>
    <w:rsid w:val="00631897"/>
    <w:rsid w:val="006361F8"/>
    <w:rsid w:val="00651757"/>
    <w:rsid w:val="006840B0"/>
    <w:rsid w:val="00685656"/>
    <w:rsid w:val="006A3C60"/>
    <w:rsid w:val="006A4B17"/>
    <w:rsid w:val="006A5B24"/>
    <w:rsid w:val="006A627F"/>
    <w:rsid w:val="006B23F2"/>
    <w:rsid w:val="006C17B6"/>
    <w:rsid w:val="006C66C6"/>
    <w:rsid w:val="006E0743"/>
    <w:rsid w:val="006E1474"/>
    <w:rsid w:val="007006A4"/>
    <w:rsid w:val="00701664"/>
    <w:rsid w:val="00704705"/>
    <w:rsid w:val="007317D5"/>
    <w:rsid w:val="0073549C"/>
    <w:rsid w:val="00740740"/>
    <w:rsid w:val="00744D94"/>
    <w:rsid w:val="00755370"/>
    <w:rsid w:val="0077539A"/>
    <w:rsid w:val="0077635F"/>
    <w:rsid w:val="0078431A"/>
    <w:rsid w:val="00785472"/>
    <w:rsid w:val="007927E0"/>
    <w:rsid w:val="007A01D2"/>
    <w:rsid w:val="007A6EA2"/>
    <w:rsid w:val="007B140F"/>
    <w:rsid w:val="007D1371"/>
    <w:rsid w:val="007E66FE"/>
    <w:rsid w:val="007F3EFD"/>
    <w:rsid w:val="007F769A"/>
    <w:rsid w:val="00807FF4"/>
    <w:rsid w:val="0081085C"/>
    <w:rsid w:val="0086151B"/>
    <w:rsid w:val="008753F1"/>
    <w:rsid w:val="008A39C1"/>
    <w:rsid w:val="008A4834"/>
    <w:rsid w:val="008C3276"/>
    <w:rsid w:val="008D20FD"/>
    <w:rsid w:val="008E6D52"/>
    <w:rsid w:val="008F5EA1"/>
    <w:rsid w:val="00910D10"/>
    <w:rsid w:val="00911F0A"/>
    <w:rsid w:val="00916900"/>
    <w:rsid w:val="009232D6"/>
    <w:rsid w:val="009334A4"/>
    <w:rsid w:val="00946637"/>
    <w:rsid w:val="009532EC"/>
    <w:rsid w:val="009615D1"/>
    <w:rsid w:val="00991D55"/>
    <w:rsid w:val="009B6E22"/>
    <w:rsid w:val="009E1FDC"/>
    <w:rsid w:val="009E3706"/>
    <w:rsid w:val="009E699B"/>
    <w:rsid w:val="009F287B"/>
    <w:rsid w:val="00A020D4"/>
    <w:rsid w:val="00A56C1C"/>
    <w:rsid w:val="00A67DCB"/>
    <w:rsid w:val="00A81EA2"/>
    <w:rsid w:val="00A825DA"/>
    <w:rsid w:val="00A976F6"/>
    <w:rsid w:val="00AA7CC0"/>
    <w:rsid w:val="00AB265E"/>
    <w:rsid w:val="00AC285F"/>
    <w:rsid w:val="00AF3B13"/>
    <w:rsid w:val="00B220DA"/>
    <w:rsid w:val="00B230C4"/>
    <w:rsid w:val="00B7453A"/>
    <w:rsid w:val="00B90AB2"/>
    <w:rsid w:val="00B91129"/>
    <w:rsid w:val="00BA0EF2"/>
    <w:rsid w:val="00BA56B8"/>
    <w:rsid w:val="00BB76C7"/>
    <w:rsid w:val="00BC2CD4"/>
    <w:rsid w:val="00BC7F84"/>
    <w:rsid w:val="00BD63E9"/>
    <w:rsid w:val="00BF243B"/>
    <w:rsid w:val="00C01073"/>
    <w:rsid w:val="00C034BC"/>
    <w:rsid w:val="00C27823"/>
    <w:rsid w:val="00C420FF"/>
    <w:rsid w:val="00C80BC9"/>
    <w:rsid w:val="00CC24AE"/>
    <w:rsid w:val="00CD0C7F"/>
    <w:rsid w:val="00CD115D"/>
    <w:rsid w:val="00CD2F27"/>
    <w:rsid w:val="00CD44CA"/>
    <w:rsid w:val="00CE229A"/>
    <w:rsid w:val="00CF1529"/>
    <w:rsid w:val="00D1285E"/>
    <w:rsid w:val="00D23BCE"/>
    <w:rsid w:val="00D2636A"/>
    <w:rsid w:val="00D3616B"/>
    <w:rsid w:val="00D60CE9"/>
    <w:rsid w:val="00D84749"/>
    <w:rsid w:val="00D963D8"/>
    <w:rsid w:val="00DA4FC2"/>
    <w:rsid w:val="00DC196C"/>
    <w:rsid w:val="00DD7820"/>
    <w:rsid w:val="00DE3F43"/>
    <w:rsid w:val="00DE736D"/>
    <w:rsid w:val="00E17A87"/>
    <w:rsid w:val="00E30DBD"/>
    <w:rsid w:val="00E50389"/>
    <w:rsid w:val="00E60775"/>
    <w:rsid w:val="00E614FF"/>
    <w:rsid w:val="00E862A0"/>
    <w:rsid w:val="00E97081"/>
    <w:rsid w:val="00EA536E"/>
    <w:rsid w:val="00EB3559"/>
    <w:rsid w:val="00EB3D7C"/>
    <w:rsid w:val="00EC2BEC"/>
    <w:rsid w:val="00EC7330"/>
    <w:rsid w:val="00EC758F"/>
    <w:rsid w:val="00EE310F"/>
    <w:rsid w:val="00EF433B"/>
    <w:rsid w:val="00EF7859"/>
    <w:rsid w:val="00F1024C"/>
    <w:rsid w:val="00F12147"/>
    <w:rsid w:val="00F25CD8"/>
    <w:rsid w:val="00F26AA1"/>
    <w:rsid w:val="00F42963"/>
    <w:rsid w:val="00F54C7F"/>
    <w:rsid w:val="00F824AA"/>
    <w:rsid w:val="00F9625C"/>
    <w:rsid w:val="00FA1BD2"/>
    <w:rsid w:val="00FB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22F3F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2F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522F3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13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3F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3FF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7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CC3F-35D5-4612-95EE-521BD1FE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Dominika</cp:lastModifiedBy>
  <cp:revision>12</cp:revision>
  <cp:lastPrinted>2020-10-27T08:32:00Z</cp:lastPrinted>
  <dcterms:created xsi:type="dcterms:W3CDTF">2020-10-12T05:37:00Z</dcterms:created>
  <dcterms:modified xsi:type="dcterms:W3CDTF">2020-10-27T08:47:00Z</dcterms:modified>
</cp:coreProperties>
</file>