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2" w:rsidRPr="003400BD" w:rsidRDefault="002F0D92" w:rsidP="002F0D92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3400BD">
        <w:rPr>
          <w:rFonts w:ascii="Calibri" w:eastAsia="Calibri" w:hAnsi="Calibri" w:cs="Times New Roman"/>
        </w:rPr>
        <w:t>Kontrola doraźna w SP ZOZ Szpital Powiatowy w Dębnie została przeprowadzona na podstawie Upoważnienia Starosty Myśliborskiego z dnia 16 lutego 2011 roku (znak: OR.077.17.2011) przez:</w:t>
      </w:r>
    </w:p>
    <w:p w:rsidR="002F0D92" w:rsidRDefault="002F0D92" w:rsidP="002F0D92">
      <w:pPr>
        <w:pStyle w:val="Bezodstpw"/>
      </w:pPr>
      <w:r w:rsidRPr="003400BD">
        <w:t>-   Teresę Lewczuk – Sekretarza Powiatu</w:t>
      </w:r>
    </w:p>
    <w:p w:rsidR="002F0D92" w:rsidRPr="003400BD" w:rsidRDefault="002F0D92" w:rsidP="002F0D92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-   </w:t>
      </w:r>
      <w:r w:rsidRPr="003400BD">
        <w:rPr>
          <w:rFonts w:ascii="Calibri" w:eastAsia="Calibri" w:hAnsi="Calibri" w:cs="Times New Roman"/>
        </w:rPr>
        <w:t xml:space="preserve">Tomasza </w:t>
      </w:r>
      <w:proofErr w:type="spellStart"/>
      <w:r w:rsidRPr="003400BD">
        <w:rPr>
          <w:rFonts w:ascii="Calibri" w:eastAsia="Calibri" w:hAnsi="Calibri" w:cs="Times New Roman"/>
        </w:rPr>
        <w:t>Dominę</w:t>
      </w:r>
      <w:proofErr w:type="spellEnd"/>
      <w:r w:rsidRPr="003400BD">
        <w:rPr>
          <w:rFonts w:ascii="Calibri" w:eastAsia="Calibri" w:hAnsi="Calibri" w:cs="Times New Roman"/>
        </w:rPr>
        <w:t xml:space="preserve"> – Radcę Prawnego</w:t>
      </w:r>
    </w:p>
    <w:p w:rsidR="002F0D92" w:rsidRPr="003400BD" w:rsidRDefault="002F0D92" w:rsidP="002F0D92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-   </w:t>
      </w:r>
      <w:r w:rsidRPr="003400BD">
        <w:rPr>
          <w:rFonts w:ascii="Calibri" w:eastAsia="Calibri" w:hAnsi="Calibri" w:cs="Times New Roman"/>
        </w:rPr>
        <w:t xml:space="preserve">Adama </w:t>
      </w:r>
      <w:proofErr w:type="spellStart"/>
      <w:r w:rsidRPr="003400BD">
        <w:rPr>
          <w:rFonts w:ascii="Calibri" w:eastAsia="Calibri" w:hAnsi="Calibri" w:cs="Times New Roman"/>
        </w:rPr>
        <w:t>Baik</w:t>
      </w:r>
      <w:proofErr w:type="spellEnd"/>
      <w:r w:rsidRPr="003400BD">
        <w:rPr>
          <w:rFonts w:ascii="Calibri" w:eastAsia="Calibri" w:hAnsi="Calibri" w:cs="Times New Roman"/>
        </w:rPr>
        <w:t xml:space="preserve"> – Naczelnika Wydziału Kontroli i Audytu Wewnętrznego</w:t>
      </w:r>
    </w:p>
    <w:p w:rsidR="002F0D92" w:rsidRPr="000D0E64" w:rsidRDefault="002F0D92" w:rsidP="002F0D92">
      <w:pPr>
        <w:pStyle w:val="Bezodstpw"/>
      </w:pPr>
    </w:p>
    <w:p w:rsidR="002F0D92" w:rsidRPr="003400BD" w:rsidRDefault="002F0D92" w:rsidP="002F0D9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400BD">
        <w:rPr>
          <w:rFonts w:ascii="Calibri" w:eastAsia="Calibri" w:hAnsi="Calibri" w:cs="Times New Roman"/>
        </w:rPr>
        <w:t xml:space="preserve">Zakres kontroli dotyczył wyjaśnienia okoliczności zawartych w piśmie </w:t>
      </w:r>
      <w:proofErr w:type="spellStart"/>
      <w:r w:rsidRPr="003400BD">
        <w:rPr>
          <w:rFonts w:ascii="Calibri" w:eastAsia="Calibri" w:hAnsi="Calibri" w:cs="Times New Roman"/>
        </w:rPr>
        <w:t>z-cy</w:t>
      </w:r>
      <w:proofErr w:type="spellEnd"/>
      <w:r w:rsidRPr="003400BD">
        <w:rPr>
          <w:rFonts w:ascii="Calibri" w:eastAsia="Calibri" w:hAnsi="Calibri" w:cs="Times New Roman"/>
        </w:rPr>
        <w:t xml:space="preserve"> Ordynatora Oddziału Chirurgii Ogólnej Pana Roberta G</w:t>
      </w:r>
      <w:r w:rsidRPr="003400BD">
        <w:t>.</w:t>
      </w:r>
      <w:r w:rsidRPr="003400BD">
        <w:rPr>
          <w:rFonts w:ascii="Calibri" w:eastAsia="Calibri" w:hAnsi="Calibri" w:cs="Times New Roman"/>
        </w:rPr>
        <w:t xml:space="preserve"> z dnia 08.02.2011r. </w:t>
      </w:r>
    </w:p>
    <w:p w:rsidR="002F0D92" w:rsidRPr="003400BD" w:rsidRDefault="002F0D92" w:rsidP="002F0D92">
      <w:pPr>
        <w:tabs>
          <w:tab w:val="num" w:pos="2160"/>
        </w:tabs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3400BD">
        <w:rPr>
          <w:rFonts w:ascii="Calibri" w:eastAsia="Calibri" w:hAnsi="Calibri" w:cs="Times New Roman"/>
        </w:rPr>
        <w:t xml:space="preserve">Kontrolę przeprowadzono w dniu 16 oraz 22 lutego 2011 roku. </w:t>
      </w:r>
    </w:p>
    <w:p w:rsidR="002F0D92" w:rsidRPr="00597435" w:rsidRDefault="002F0D92" w:rsidP="002F0D92">
      <w:pPr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W dniu 8 lutego 2011 roku Pan Robert G</w:t>
      </w:r>
      <w:r>
        <w:t>.</w:t>
      </w:r>
      <w:r w:rsidRPr="00597435">
        <w:rPr>
          <w:rFonts w:ascii="Calibri" w:eastAsia="Calibri" w:hAnsi="Calibri" w:cs="Times New Roman"/>
        </w:rPr>
        <w:t xml:space="preserve"> p.o. Ordynatora Oddziału Chirurgii w SP ZOZ Szpital Powiatowy w Dębnie przesłał na pocztę e –mail Starosty Myśliborskiego (starosta@powiatmysliborski.pl) pismo, w którym sformułował zarzuty wobec Dyrektora SP ZOZ Szpital Powiatowy w Dębnie Pana Waldemara S</w:t>
      </w:r>
      <w:r>
        <w:t>.</w:t>
      </w:r>
      <w:r w:rsidRPr="00597435">
        <w:rPr>
          <w:rFonts w:ascii="Calibri" w:eastAsia="Calibri" w:hAnsi="Calibri" w:cs="Times New Roman"/>
        </w:rPr>
        <w:t xml:space="preserve"> polegające na tym, że:</w:t>
      </w:r>
    </w:p>
    <w:p w:rsidR="002F0D92" w:rsidRPr="00597435" w:rsidRDefault="002F0D92" w:rsidP="002F0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z Dyrektorem nie można się „normalnie porozumieć”,</w:t>
      </w:r>
    </w:p>
    <w:p w:rsidR="002F0D92" w:rsidRPr="00597435" w:rsidRDefault="002F0D92" w:rsidP="002F0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Dyrektor wdaje się w fachowe sprawy medyczne, na których się nie zna, co skutkuje poważnymi konsekwencjami,</w:t>
      </w:r>
    </w:p>
    <w:p w:rsidR="002F0D92" w:rsidRPr="00597435" w:rsidRDefault="002F0D92" w:rsidP="002F0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 xml:space="preserve">Dyrektor organizuje spotkania z ordynatorami w czasie </w:t>
      </w:r>
      <w:r>
        <w:t>kiedy Robert</w:t>
      </w:r>
      <w:r w:rsidRPr="00597435">
        <w:rPr>
          <w:rFonts w:ascii="Calibri" w:eastAsia="Calibri" w:hAnsi="Calibri" w:cs="Times New Roman"/>
        </w:rPr>
        <w:t xml:space="preserve"> G</w:t>
      </w:r>
      <w:r>
        <w:t>.</w:t>
      </w:r>
      <w:r w:rsidRPr="00597435">
        <w:rPr>
          <w:rFonts w:ascii="Calibri" w:eastAsia="Calibri" w:hAnsi="Calibri" w:cs="Times New Roman"/>
        </w:rPr>
        <w:t xml:space="preserve"> jest w pracy, bądź nieobecny;</w:t>
      </w:r>
    </w:p>
    <w:p w:rsidR="002F0D92" w:rsidRPr="00597435" w:rsidRDefault="002F0D92" w:rsidP="002F0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Dyrektor powołał na kierownika banku krwi lekarza Waldemara K</w:t>
      </w:r>
      <w:r>
        <w:t>.</w:t>
      </w:r>
      <w:r w:rsidRPr="00597435">
        <w:rPr>
          <w:rFonts w:ascii="Calibri" w:eastAsia="Calibri" w:hAnsi="Calibri" w:cs="Times New Roman"/>
        </w:rPr>
        <w:t xml:space="preserve"> podczas gdy z racji braku obowiązkowych szkoleń i doświadczenia nie jest on przygotowany do pełnienia tej funkcji.</w:t>
      </w:r>
    </w:p>
    <w:p w:rsidR="002F0D92" w:rsidRPr="00597435" w:rsidRDefault="002F0D92" w:rsidP="002F0D92">
      <w:pPr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Ad. 1, 2, 3. Na okoliczność wyjaśnienia zarzutów kontrolujący poprosili Dyrektora szpitala o zorganizowanie spotkania z ordynatorami. W dniu kontroli przybyli:</w:t>
      </w:r>
      <w:r>
        <w:t xml:space="preserve"> </w:t>
      </w:r>
      <w:r w:rsidRPr="00597435">
        <w:rPr>
          <w:rFonts w:ascii="Calibri" w:eastAsia="Calibri" w:hAnsi="Calibri" w:cs="Times New Roman"/>
        </w:rPr>
        <w:t>z-ca Dyrektora ds. lecznictwa</w:t>
      </w:r>
      <w:r>
        <w:t xml:space="preserve">, Ordynator Oddziału Wewnętrznego, </w:t>
      </w:r>
      <w:r w:rsidRPr="00597435">
        <w:rPr>
          <w:rFonts w:ascii="Calibri" w:eastAsia="Calibri" w:hAnsi="Calibri" w:cs="Times New Roman"/>
        </w:rPr>
        <w:t>Ordynator Oddziału Położniczo –Ginekologicznego</w:t>
      </w:r>
      <w:r>
        <w:t xml:space="preserve">, </w:t>
      </w:r>
      <w:r w:rsidRPr="00597435">
        <w:rPr>
          <w:rFonts w:ascii="Calibri" w:eastAsia="Calibri" w:hAnsi="Calibri" w:cs="Times New Roman"/>
        </w:rPr>
        <w:t>Ordynator Oddziału Dziecięcego</w:t>
      </w:r>
      <w:r>
        <w:t xml:space="preserve">, </w:t>
      </w:r>
      <w:r w:rsidRPr="00597435">
        <w:rPr>
          <w:rFonts w:ascii="Calibri" w:eastAsia="Calibri" w:hAnsi="Calibri" w:cs="Times New Roman"/>
        </w:rPr>
        <w:t>Ordynator Oddziału Chirurgicznego</w:t>
      </w:r>
      <w:r>
        <w:t>. S</w:t>
      </w:r>
      <w:r w:rsidRPr="00597435">
        <w:rPr>
          <w:rFonts w:ascii="Calibri" w:eastAsia="Calibri" w:hAnsi="Calibri" w:cs="Times New Roman"/>
        </w:rPr>
        <w:t>potkanie odbyło się bez obecności Dyrektora Waldemara S</w:t>
      </w:r>
      <w:r>
        <w:t>.</w:t>
      </w:r>
      <w:r w:rsidRPr="00597435">
        <w:rPr>
          <w:rFonts w:ascii="Calibri" w:eastAsia="Calibri" w:hAnsi="Calibri" w:cs="Times New Roman"/>
        </w:rPr>
        <w:t xml:space="preserve"> Z Panem Robertem G</w:t>
      </w:r>
      <w:r>
        <w:t>.</w:t>
      </w:r>
      <w:r w:rsidRPr="00597435">
        <w:rPr>
          <w:rFonts w:ascii="Calibri" w:eastAsia="Calibri" w:hAnsi="Calibri" w:cs="Times New Roman"/>
        </w:rPr>
        <w:t xml:space="preserve"> kontrolujący przeprowadzili rozmowę bez innych pracowników szpitala ze względu na fakt, iż pozostaje on nadawcą przedmiotowego pisma, o którym mowa wyżej. </w:t>
      </w:r>
    </w:p>
    <w:p w:rsidR="002F0D92" w:rsidRPr="00597435" w:rsidRDefault="002F0D92" w:rsidP="002F0D92">
      <w:pPr>
        <w:tabs>
          <w:tab w:val="num" w:pos="1701"/>
        </w:tabs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 xml:space="preserve">- Ordynator Oddziału Wewnętrznego, na zadane pytanie w zakresie porozumiewania się z Dyrektorem oraz ewentualnego wkraczania Dyrektora </w:t>
      </w:r>
      <w:r>
        <w:t xml:space="preserve">Waldemara </w:t>
      </w:r>
      <w:r w:rsidRPr="00597435">
        <w:rPr>
          <w:rFonts w:ascii="Calibri" w:eastAsia="Calibri" w:hAnsi="Calibri" w:cs="Times New Roman"/>
        </w:rPr>
        <w:t>S</w:t>
      </w:r>
      <w:r>
        <w:t>.</w:t>
      </w:r>
      <w:r w:rsidRPr="00597435">
        <w:rPr>
          <w:rFonts w:ascii="Calibri" w:eastAsia="Calibri" w:hAnsi="Calibri" w:cs="Times New Roman"/>
        </w:rPr>
        <w:t xml:space="preserve"> w sprawy medyczne odpowiedział, że nie ma problemu z  dyrektorem w tym zakresie. Pytany zaprzeczył tezie R</w:t>
      </w:r>
      <w:r>
        <w:t>obert</w:t>
      </w:r>
      <w:r w:rsidRPr="00597435">
        <w:rPr>
          <w:rFonts w:ascii="Calibri" w:eastAsia="Calibri" w:hAnsi="Calibri" w:cs="Times New Roman"/>
        </w:rPr>
        <w:t xml:space="preserve"> G</w:t>
      </w:r>
      <w:r>
        <w:t>.</w:t>
      </w:r>
      <w:r w:rsidRPr="00597435">
        <w:rPr>
          <w:rFonts w:ascii="Calibri" w:eastAsia="Calibri" w:hAnsi="Calibri" w:cs="Times New Roman"/>
        </w:rPr>
        <w:t xml:space="preserve"> jakoby Dyrektor wchodził w kompetencje lekarzy, według niego kwestie medyczne dyskutowane są w razie potrzeby z Panią dyrektor od spraw lecznictwa. </w:t>
      </w:r>
    </w:p>
    <w:p w:rsidR="002F0D92" w:rsidRPr="00597435" w:rsidRDefault="002F0D92" w:rsidP="002F0D92">
      <w:pPr>
        <w:tabs>
          <w:tab w:val="num" w:pos="1701"/>
        </w:tabs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 xml:space="preserve">- Ordynator Oddziału Położniczo –Ginekologicznego potwierdziła, że pan Dyrektor </w:t>
      </w:r>
      <w:r>
        <w:t xml:space="preserve">Waldemar </w:t>
      </w:r>
      <w:r w:rsidRPr="00597435">
        <w:rPr>
          <w:rFonts w:ascii="Calibri" w:eastAsia="Calibri" w:hAnsi="Calibri" w:cs="Times New Roman"/>
        </w:rPr>
        <w:t>S</w:t>
      </w:r>
      <w:r>
        <w:t>.</w:t>
      </w:r>
      <w:r w:rsidRPr="00597435">
        <w:rPr>
          <w:rFonts w:ascii="Calibri" w:eastAsia="Calibri" w:hAnsi="Calibri" w:cs="Times New Roman"/>
        </w:rPr>
        <w:t xml:space="preserve"> nie ingeruje w sprawy medyczne z jej zakresu. Stwierdziła także, że kontaktuje się z dyrektorem, a spotkania z ordynatorami organizowane są w</w:t>
      </w:r>
      <w:r>
        <w:rPr>
          <w:rFonts w:ascii="Calibri" w:eastAsia="Calibri" w:hAnsi="Calibri" w:cs="Times New Roman"/>
        </w:rPr>
        <w:t>e</w:t>
      </w:r>
      <w:r w:rsidRPr="00597435">
        <w:rPr>
          <w:rFonts w:ascii="Calibri" w:eastAsia="Calibri" w:hAnsi="Calibri" w:cs="Times New Roman"/>
        </w:rPr>
        <w:t xml:space="preserve"> czwartki, o czym ordynatorzy powiadamiani są  dzień wcześniej telefonicznie.</w:t>
      </w:r>
    </w:p>
    <w:p w:rsidR="002F0D92" w:rsidRPr="00597435" w:rsidRDefault="002F0D92" w:rsidP="002F0D92">
      <w:pPr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 xml:space="preserve">- Ordynator Oddziału Dziecięcego poinformował kontrolujących, że Dyrektor zapowiedział odprawy w czwartki o godzinie 12.30. Stwierdził także, że  Dyrektor ma swoją wizję Szpitala którą przedstawia lekarzom, ci z kolei wypowiadają swoje opinie, nie zawsze ze sobą zgodne. Zdaniem pytanego nie można tej różnicy zdań nazwać problemem czy też narzucaniem czegoś z góry. </w:t>
      </w:r>
    </w:p>
    <w:p w:rsidR="002F0D92" w:rsidRPr="00597435" w:rsidRDefault="002F0D92" w:rsidP="002F0D92">
      <w:pPr>
        <w:spacing w:line="240" w:lineRule="auto"/>
        <w:jc w:val="both"/>
        <w:rPr>
          <w:rFonts w:ascii="Calibri" w:eastAsia="Calibri" w:hAnsi="Calibri" w:cs="Times New Roman"/>
        </w:rPr>
      </w:pPr>
      <w:r>
        <w:t>- Z</w:t>
      </w:r>
      <w:r w:rsidRPr="00597435">
        <w:rPr>
          <w:rFonts w:ascii="Calibri" w:eastAsia="Calibri" w:hAnsi="Calibri" w:cs="Times New Roman"/>
        </w:rPr>
        <w:t>-ca dyrektora ds. lecznictwa, poinformowała kontrolujących, że w sytuacji gdy dyrektorowi wypadnie „coś” i nie będzie mógł zorganizować spotkania w</w:t>
      </w:r>
      <w:r>
        <w:rPr>
          <w:rFonts w:ascii="Calibri" w:eastAsia="Calibri" w:hAnsi="Calibri" w:cs="Times New Roman"/>
        </w:rPr>
        <w:t>e</w:t>
      </w:r>
      <w:r w:rsidRPr="00597435">
        <w:rPr>
          <w:rFonts w:ascii="Calibri" w:eastAsia="Calibri" w:hAnsi="Calibri" w:cs="Times New Roman"/>
        </w:rPr>
        <w:t xml:space="preserve"> czwartek to ordynatorów informuje o tym fakcie. </w:t>
      </w:r>
    </w:p>
    <w:p w:rsidR="002F0D92" w:rsidRPr="00597435" w:rsidRDefault="002F0D92" w:rsidP="002F0D92">
      <w:pPr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 xml:space="preserve">Podczas otwartej dyskusji, ordynatorzy zgodnie stwierdzili, że jeśli chodzi o sprawy leczenia to nie ma  żadnego problemu ze strony dyrektora. Również wspólnie potwierdzili, że Szpital nie ma kłopotów z bankiem krwi.  </w:t>
      </w:r>
    </w:p>
    <w:p w:rsidR="002F0D92" w:rsidRPr="00597435" w:rsidRDefault="002F0D92" w:rsidP="002F0D92">
      <w:pPr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lastRenderedPageBreak/>
        <w:tab/>
        <w:t>Na podstawie wypowiedzi osób wymienionych wyżej, kontrolujący stwierdzają bezzasadność zarzutu o braku możliwości „porozumienia się” z dyrektorem. Bezzasadny jest także zarzut nie organizowania przez Dyrektora spotkań z personelem szpitala</w:t>
      </w:r>
      <w:r>
        <w:t xml:space="preserve"> w tym z Robertem</w:t>
      </w:r>
      <w:r w:rsidRPr="00597435">
        <w:rPr>
          <w:rFonts w:ascii="Calibri" w:eastAsia="Calibri" w:hAnsi="Calibri" w:cs="Times New Roman"/>
        </w:rPr>
        <w:t xml:space="preserve"> G</w:t>
      </w:r>
      <w:r>
        <w:t>.</w:t>
      </w:r>
      <w:r w:rsidRPr="00597435">
        <w:rPr>
          <w:rFonts w:ascii="Calibri" w:eastAsia="Calibri" w:hAnsi="Calibri" w:cs="Times New Roman"/>
        </w:rPr>
        <w:t xml:space="preserve"> oraz innymi ordynatorami. Ta ostatnia teza znajduje również potwierdzenie w dokumentach</w:t>
      </w:r>
      <w:r>
        <w:t>, jakimi są protokóły ze spotkań z ordynatorami m. in. z dnia</w:t>
      </w:r>
      <w:r w:rsidRPr="00597435">
        <w:rPr>
          <w:rFonts w:ascii="Calibri" w:eastAsia="Calibri" w:hAnsi="Calibri" w:cs="Times New Roman"/>
        </w:rPr>
        <w:t>:</w:t>
      </w:r>
      <w:r w:rsidRPr="00F863F3">
        <w:t xml:space="preserve"> </w:t>
      </w:r>
      <w:r w:rsidRPr="00597435">
        <w:rPr>
          <w:rFonts w:ascii="Calibri" w:eastAsia="Calibri" w:hAnsi="Calibri" w:cs="Times New Roman"/>
        </w:rPr>
        <w:t>5 i 8 listopada 2010r.</w:t>
      </w:r>
      <w:r>
        <w:t xml:space="preserve">, </w:t>
      </w:r>
      <w:r w:rsidRPr="00597435">
        <w:rPr>
          <w:rFonts w:ascii="Calibri" w:eastAsia="Calibri" w:hAnsi="Calibri" w:cs="Times New Roman"/>
        </w:rPr>
        <w:t>10 i 15 listopada 2010r.</w:t>
      </w:r>
      <w:r>
        <w:t xml:space="preserve">, </w:t>
      </w:r>
      <w:r w:rsidRPr="00597435">
        <w:rPr>
          <w:rFonts w:ascii="Calibri" w:eastAsia="Calibri" w:hAnsi="Calibri" w:cs="Times New Roman"/>
        </w:rPr>
        <w:t>20 stycznia 2011r.</w:t>
      </w:r>
      <w:r>
        <w:t xml:space="preserve">, </w:t>
      </w:r>
      <w:r w:rsidRPr="00597435">
        <w:rPr>
          <w:rFonts w:ascii="Calibri" w:eastAsia="Calibri" w:hAnsi="Calibri" w:cs="Times New Roman"/>
        </w:rPr>
        <w:t>26 i 31 stycznia 2011r.</w:t>
      </w:r>
      <w:r>
        <w:t xml:space="preserve">, </w:t>
      </w:r>
      <w:r w:rsidRPr="00597435">
        <w:rPr>
          <w:rFonts w:ascii="Calibri" w:eastAsia="Calibri" w:hAnsi="Calibri" w:cs="Times New Roman"/>
        </w:rPr>
        <w:t>3 lutego 2011r.</w:t>
      </w:r>
    </w:p>
    <w:p w:rsidR="002F0D92" w:rsidRPr="00597435" w:rsidRDefault="002F0D92" w:rsidP="002F0D92">
      <w:pPr>
        <w:spacing w:line="240" w:lineRule="auto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 xml:space="preserve">Ad. 4. </w:t>
      </w:r>
      <w:r w:rsidRPr="00597435">
        <w:rPr>
          <w:rFonts w:ascii="Calibri" w:eastAsia="Calibri" w:hAnsi="Calibri" w:cs="Times New Roman"/>
        </w:rPr>
        <w:tab/>
        <w:t xml:space="preserve"> W zakresie przedstawionego zarzutu powierzenia pełnienia funkcji lekarzowi Waldemarowi K</w:t>
      </w:r>
      <w:r>
        <w:t>.</w:t>
      </w:r>
      <w:r w:rsidRPr="00597435">
        <w:rPr>
          <w:rFonts w:ascii="Calibri" w:eastAsia="Calibri" w:hAnsi="Calibri" w:cs="Times New Roman"/>
        </w:rPr>
        <w:t xml:space="preserve"> kontrolujący stwierdził, iż sprawę określenia leczenia krwią w zakładach opieki zdrowotnej, w których przebywają pacjenci ze wskazaniami leczenia krwią i jej składnikami, reguluje rozporządzenie Ministra Zdrowia z dnia 19 września 2005r. (Dz. U. z 2005r. Nr 191, poz. 1607).</w:t>
      </w:r>
    </w:p>
    <w:p w:rsidR="002F0D92" w:rsidRPr="00597435" w:rsidRDefault="002F0D92" w:rsidP="002F0D92">
      <w:pPr>
        <w:spacing w:line="240" w:lineRule="auto"/>
        <w:ind w:firstLine="360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Ustalenie stanu faktycznego, nastąpiło poprzez odniesienie się do dokumentów, takich jak korespondencja poprzedniego Kierownika Banku Krwi Witolda G</w:t>
      </w:r>
      <w:r>
        <w:t>.</w:t>
      </w:r>
      <w:r w:rsidRPr="00597435">
        <w:rPr>
          <w:rFonts w:ascii="Calibri" w:eastAsia="Calibri" w:hAnsi="Calibri" w:cs="Times New Roman"/>
        </w:rPr>
        <w:t xml:space="preserve"> z Dyrektorem Waldemarem S</w:t>
      </w:r>
      <w:r>
        <w:t>.</w:t>
      </w:r>
      <w:r w:rsidRPr="00597435">
        <w:rPr>
          <w:rFonts w:ascii="Calibri" w:eastAsia="Calibri" w:hAnsi="Calibri" w:cs="Times New Roman"/>
        </w:rPr>
        <w:t xml:space="preserve"> oraz zweryfikowaniem kompetencji nowo powołanego Kierownika Banku Krwi w osobie lekarza Waldemara K</w:t>
      </w:r>
      <w:r>
        <w:t>.</w:t>
      </w:r>
      <w:r w:rsidRPr="00597435">
        <w:rPr>
          <w:rFonts w:ascii="Calibri" w:eastAsia="Calibri" w:hAnsi="Calibri" w:cs="Times New Roman"/>
        </w:rPr>
        <w:t xml:space="preserve"> </w:t>
      </w:r>
    </w:p>
    <w:p w:rsidR="002F0D92" w:rsidRPr="00597435" w:rsidRDefault="002F0D92" w:rsidP="002F0D92">
      <w:pPr>
        <w:spacing w:line="240" w:lineRule="auto"/>
        <w:ind w:firstLine="360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Kontrolujący stwierdzili, że Pan Waldemar K</w:t>
      </w:r>
      <w:r>
        <w:t>.</w:t>
      </w:r>
      <w:r w:rsidRPr="00597435">
        <w:rPr>
          <w:rFonts w:ascii="Calibri" w:eastAsia="Calibri" w:hAnsi="Calibri" w:cs="Times New Roman"/>
        </w:rPr>
        <w:t xml:space="preserve"> jako specjalista położnictwa i ginekologii, spełnia wymogi do zajmowania stanowiska kierownika banku krwi. Zgodnie z art. 5 ust. 2 w/w rozporządzenia, w przypadku gdy </w:t>
      </w:r>
      <w:proofErr w:type="spellStart"/>
      <w:r w:rsidRPr="00597435">
        <w:rPr>
          <w:rFonts w:ascii="Calibri" w:eastAsia="Calibri" w:hAnsi="Calibri" w:cs="Times New Roman"/>
        </w:rPr>
        <w:t>zoz</w:t>
      </w:r>
      <w:proofErr w:type="spellEnd"/>
      <w:r w:rsidRPr="00597435">
        <w:rPr>
          <w:rFonts w:ascii="Calibri" w:eastAsia="Calibri" w:hAnsi="Calibri" w:cs="Times New Roman"/>
        </w:rPr>
        <w:t xml:space="preserve"> nie zatrudnia lekarza specjalisty z dziedziny transfuzjologii klinicznej, obowiązki lekarza odpowiedzialnego za gospodarkę krwią powierza się lekarzowi specjaliście w szczególności z dziedziny medycyny, chirurgii ogólnej, położnictwa i ginekologii, anestezjologii i intensywnej terapii, chorób wewnętrznych, hematologii, pediatrii lub onkologii klinicznej. </w:t>
      </w:r>
    </w:p>
    <w:p w:rsidR="002F0D92" w:rsidRPr="00597435" w:rsidRDefault="002F0D92" w:rsidP="002F0D92">
      <w:pPr>
        <w:spacing w:line="240" w:lineRule="auto"/>
        <w:ind w:firstLine="360"/>
        <w:jc w:val="both"/>
        <w:rPr>
          <w:rFonts w:ascii="Calibri" w:eastAsia="Calibri" w:hAnsi="Calibri" w:cs="Times New Roman"/>
        </w:rPr>
      </w:pPr>
      <w:r w:rsidRPr="00597435">
        <w:rPr>
          <w:rFonts w:ascii="Calibri" w:eastAsia="Calibri" w:hAnsi="Calibri" w:cs="Times New Roman"/>
        </w:rPr>
        <w:t>Z wyjaśnień ordynatorów wynika, że obecny kierownik banku krwi, wykonuje swoje obowiązki poprawnie. Ordynatorzy nie mieli bowiem sytuacji, aby zabrakło krwi w Szpitalu. Zdaniem kontrolujących takie stwierdzenie (z racji braku przeciwnych dowodów) należy uznać za prawdziwe.</w:t>
      </w:r>
    </w:p>
    <w:p w:rsidR="004F7960" w:rsidRDefault="002F0D92"/>
    <w:sectPr w:rsidR="004F7960" w:rsidSect="00B7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D6"/>
    <w:multiLevelType w:val="hybridMultilevel"/>
    <w:tmpl w:val="5A90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0D92"/>
    <w:rsid w:val="00187112"/>
    <w:rsid w:val="002F0D92"/>
    <w:rsid w:val="003648B9"/>
    <w:rsid w:val="00567E0A"/>
    <w:rsid w:val="00657B3B"/>
    <w:rsid w:val="006C218B"/>
    <w:rsid w:val="006F0BDF"/>
    <w:rsid w:val="00840652"/>
    <w:rsid w:val="00A16AD2"/>
    <w:rsid w:val="00AF1086"/>
    <w:rsid w:val="00B705A2"/>
    <w:rsid w:val="00E1109D"/>
    <w:rsid w:val="00E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92"/>
    <w:pPr>
      <w:ind w:left="720"/>
      <w:contextualSpacing/>
    </w:pPr>
  </w:style>
  <w:style w:type="paragraph" w:styleId="Bezodstpw">
    <w:name w:val="No Spacing"/>
    <w:uiPriority w:val="1"/>
    <w:qFormat/>
    <w:rsid w:val="002F0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4634</Characters>
  <Application>Microsoft Office Word</Application>
  <DocSecurity>0</DocSecurity>
  <Lines>38</Lines>
  <Paragraphs>10</Paragraphs>
  <ScaleCrop>false</ScaleCrop>
  <Company>ZARZĄD POWIATU MYŚLBÓRZ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2012-03-07T12:07:00Z</dcterms:created>
  <dcterms:modified xsi:type="dcterms:W3CDTF">2012-03-07T12:07:00Z</dcterms:modified>
</cp:coreProperties>
</file>